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A83B95" w:rsidRDefault="00852858">
      <w:pPr>
        <w:rPr>
          <w:rFonts w:ascii="Segoe UI" w:hAnsi="Segoe UI" w:cs="Segoe UI"/>
          <w:b/>
          <w:sz w:val="18"/>
          <w:szCs w:val="20"/>
        </w:rPr>
      </w:pPr>
      <w:r w:rsidRPr="00A83B95">
        <w:rPr>
          <w:rFonts w:ascii="Segoe UI" w:hAnsi="Segoe UI" w:cs="Segoe UI"/>
          <w:b/>
          <w:sz w:val="18"/>
          <w:szCs w:val="20"/>
        </w:rPr>
        <w:t>Stendhal</w:t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ED5F49" w:rsidRPr="00A83B95">
        <w:rPr>
          <w:rFonts w:ascii="Segoe UI" w:hAnsi="Segoe UI" w:cs="Segoe UI"/>
          <w:b/>
          <w:sz w:val="18"/>
          <w:szCs w:val="20"/>
        </w:rPr>
        <w:tab/>
        <w:t xml:space="preserve"> </w:t>
      </w:r>
      <w:r w:rsidR="00F533DC">
        <w:rPr>
          <w:rFonts w:ascii="Segoe UI" w:hAnsi="Segoe UI" w:cs="Segoe UI"/>
          <w:b/>
          <w:sz w:val="18"/>
          <w:szCs w:val="20"/>
        </w:rPr>
        <w:t xml:space="preserve">  </w:t>
      </w:r>
      <w:r w:rsidR="00ED5F49" w:rsidRPr="00A83B95">
        <w:rPr>
          <w:rFonts w:ascii="Segoe UI" w:hAnsi="Segoe UI" w:cs="Segoe UI"/>
          <w:b/>
          <w:sz w:val="18"/>
          <w:szCs w:val="20"/>
        </w:rPr>
        <w:t xml:space="preserve">   </w:t>
      </w:r>
      <w:r w:rsidR="00B802EF" w:rsidRPr="00A83B95">
        <w:rPr>
          <w:rFonts w:ascii="Segoe UI" w:hAnsi="Segoe UI" w:cs="Segoe UI"/>
          <w:b/>
          <w:sz w:val="18"/>
          <w:szCs w:val="20"/>
        </w:rPr>
        <w:t>Realizmus</w:t>
      </w:r>
    </w:p>
    <w:p w:rsidR="009A1CD7" w:rsidRPr="00A83B95" w:rsidRDefault="00094D42">
      <w:pPr>
        <w:rPr>
          <w:rFonts w:ascii="Segoe UI" w:hAnsi="Segoe UI" w:cs="Segoe UI"/>
          <w:b/>
          <w:sz w:val="18"/>
          <w:szCs w:val="20"/>
        </w:rPr>
      </w:pPr>
      <w:r w:rsidRPr="00A83B95">
        <w:rPr>
          <w:rFonts w:ascii="Segoe UI" w:hAnsi="Segoe UI" w:cs="Segoe UI"/>
          <w:b/>
          <w:sz w:val="18"/>
          <w:szCs w:val="20"/>
          <w:lang w:val="en-GB"/>
        </w:rPr>
        <w:t>Červený a čierny</w:t>
      </w:r>
      <w:r w:rsidRPr="00A83B95">
        <w:rPr>
          <w:rFonts w:ascii="Segoe UI" w:hAnsi="Segoe UI" w:cs="Segoe UI"/>
          <w:b/>
          <w:sz w:val="18"/>
          <w:szCs w:val="20"/>
          <w:lang w:val="en-GB"/>
        </w:rPr>
        <w:tab/>
      </w:r>
      <w:r w:rsidRPr="00A83B95">
        <w:rPr>
          <w:rFonts w:ascii="Segoe UI" w:hAnsi="Segoe UI" w:cs="Segoe UI"/>
          <w:b/>
          <w:sz w:val="18"/>
          <w:szCs w:val="20"/>
          <w:lang w:val="en-GB"/>
        </w:rPr>
        <w:tab/>
      </w:r>
      <w:r w:rsidR="00B802EF" w:rsidRPr="00A83B95">
        <w:rPr>
          <w:rFonts w:ascii="Segoe UI" w:hAnsi="Segoe UI" w:cs="Segoe UI"/>
          <w:b/>
          <w:sz w:val="18"/>
          <w:szCs w:val="20"/>
        </w:rPr>
        <w:tab/>
      </w:r>
      <w:r w:rsidR="00B802EF" w:rsidRPr="00A83B95">
        <w:rPr>
          <w:rFonts w:ascii="Segoe UI" w:hAnsi="Segoe UI" w:cs="Segoe UI"/>
          <w:b/>
          <w:sz w:val="18"/>
          <w:szCs w:val="20"/>
        </w:rPr>
        <w:tab/>
      </w:r>
      <w:r w:rsidR="00B802EF" w:rsidRPr="00A83B95">
        <w:rPr>
          <w:rFonts w:ascii="Segoe UI" w:hAnsi="Segoe UI" w:cs="Segoe UI"/>
          <w:b/>
          <w:sz w:val="18"/>
          <w:szCs w:val="20"/>
        </w:rPr>
        <w:tab/>
      </w:r>
      <w:r w:rsidR="00B802EF" w:rsidRPr="00A83B95">
        <w:rPr>
          <w:rFonts w:ascii="Segoe UI" w:hAnsi="Segoe UI" w:cs="Segoe UI"/>
          <w:b/>
          <w:sz w:val="18"/>
          <w:szCs w:val="20"/>
        </w:rPr>
        <w:tab/>
      </w:r>
      <w:r w:rsidR="00ED5F49" w:rsidRPr="00A83B95">
        <w:rPr>
          <w:rFonts w:ascii="Segoe UI" w:hAnsi="Segoe UI" w:cs="Segoe UI"/>
          <w:b/>
          <w:sz w:val="18"/>
          <w:szCs w:val="20"/>
        </w:rPr>
        <w:tab/>
      </w:r>
      <w:r w:rsidR="00F533DC">
        <w:rPr>
          <w:rFonts w:ascii="Segoe UI" w:hAnsi="Segoe UI" w:cs="Segoe UI"/>
          <w:b/>
          <w:sz w:val="18"/>
          <w:szCs w:val="20"/>
        </w:rPr>
        <w:tab/>
        <w:t xml:space="preserve">    </w:t>
      </w:r>
      <w:r w:rsidR="00ED5F49" w:rsidRPr="00A83B95">
        <w:rPr>
          <w:rFonts w:ascii="Segoe UI" w:hAnsi="Segoe UI" w:cs="Segoe UI"/>
          <w:b/>
          <w:sz w:val="18"/>
          <w:szCs w:val="20"/>
        </w:rPr>
        <w:t>F</w:t>
      </w:r>
      <w:r w:rsidRPr="00A83B95">
        <w:rPr>
          <w:rFonts w:ascii="Segoe UI" w:hAnsi="Segoe UI" w:cs="Segoe UI"/>
          <w:b/>
          <w:sz w:val="18"/>
          <w:szCs w:val="20"/>
        </w:rPr>
        <w:t>rancúzsko</w:t>
      </w:r>
    </w:p>
    <w:p w:rsidR="004869AC" w:rsidRPr="00A83B95" w:rsidRDefault="004869AC">
      <w:pPr>
        <w:rPr>
          <w:rFonts w:ascii="Segoe UI" w:hAnsi="Segoe UI" w:cs="Segoe UI"/>
          <w:b/>
          <w:sz w:val="12"/>
          <w:szCs w:val="14"/>
        </w:rPr>
      </w:pPr>
    </w:p>
    <w:p w:rsidR="00CD048B" w:rsidRPr="00A83B95" w:rsidRDefault="004A7FB8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Literárny </w:t>
      </w:r>
      <w:r w:rsidR="000C2BE1" w:rsidRPr="00A83B95">
        <w:rPr>
          <w:rFonts w:ascii="Segoe UI" w:hAnsi="Segoe UI" w:cs="Segoe UI"/>
          <w:i/>
          <w:sz w:val="18"/>
          <w:szCs w:val="20"/>
        </w:rPr>
        <w:t>žáner</w:t>
      </w:r>
      <w:r w:rsidR="00F367C4" w:rsidRPr="00A83B95">
        <w:rPr>
          <w:rFonts w:ascii="Segoe UI" w:hAnsi="Segoe UI" w:cs="Segoe UI"/>
          <w:sz w:val="18"/>
          <w:szCs w:val="20"/>
        </w:rPr>
        <w:t xml:space="preserve">: </w:t>
      </w:r>
      <w:r w:rsidR="002A41FB" w:rsidRPr="00A83B95">
        <w:rPr>
          <w:rFonts w:ascii="Segoe UI" w:hAnsi="Segoe UI" w:cs="Segoe UI"/>
          <w:sz w:val="18"/>
          <w:szCs w:val="20"/>
        </w:rPr>
        <w:t>román</w:t>
      </w:r>
    </w:p>
    <w:p w:rsidR="00341068" w:rsidRPr="00A83B95" w:rsidRDefault="00341068">
      <w:pPr>
        <w:rPr>
          <w:rFonts w:ascii="Segoe UI" w:hAnsi="Segoe UI" w:cs="Segoe UI"/>
          <w:i/>
          <w:sz w:val="10"/>
          <w:szCs w:val="10"/>
        </w:rPr>
      </w:pPr>
    </w:p>
    <w:p w:rsidR="001414CF" w:rsidRPr="00A83B95" w:rsidRDefault="001414CF" w:rsidP="001414C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:rsidR="001414CF" w:rsidRPr="00A83B95" w:rsidRDefault="001414CF" w:rsidP="001414C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originál: </w:t>
      </w:r>
      <w:r w:rsidR="001F223C" w:rsidRPr="00A83B95">
        <w:rPr>
          <w:rFonts w:ascii="Segoe UI" w:hAnsi="Segoe UI" w:cs="Segoe UI"/>
          <w:sz w:val="18"/>
          <w:szCs w:val="20"/>
        </w:rPr>
        <w:t>Le Rouge et le Noir (1830)</w:t>
      </w:r>
    </w:p>
    <w:p w:rsidR="001414CF" w:rsidRPr="00A83B95" w:rsidRDefault="001414CF" w:rsidP="001414C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preklad: </w:t>
      </w:r>
      <w:r w:rsidR="00E665F8" w:rsidRPr="00A83B95">
        <w:rPr>
          <w:rFonts w:ascii="Segoe UI" w:hAnsi="Segoe UI" w:cs="Segoe UI"/>
          <w:sz w:val="18"/>
          <w:szCs w:val="20"/>
        </w:rPr>
        <w:t>Vladimír Reisel</w:t>
      </w:r>
    </w:p>
    <w:p w:rsidR="001414CF" w:rsidRPr="00A83B95" w:rsidRDefault="001414CF" w:rsidP="001414C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vydavateľ: </w:t>
      </w:r>
      <w:r w:rsidR="00E665F8" w:rsidRPr="00A83B95">
        <w:rPr>
          <w:rFonts w:ascii="Segoe UI" w:hAnsi="Segoe UI" w:cs="Segoe UI"/>
          <w:sz w:val="18"/>
          <w:szCs w:val="20"/>
        </w:rPr>
        <w:t>Petit Press, a. s.,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  <w:r w:rsidR="00E665F8" w:rsidRPr="00A83B95">
        <w:rPr>
          <w:rFonts w:ascii="Segoe UI" w:hAnsi="Segoe UI" w:cs="Segoe UI"/>
          <w:sz w:val="18"/>
          <w:szCs w:val="20"/>
        </w:rPr>
        <w:t>2006</w:t>
      </w:r>
      <w:r w:rsidRPr="00A83B95">
        <w:rPr>
          <w:rFonts w:ascii="Segoe UI" w:hAnsi="Segoe UI" w:cs="Segoe UI"/>
          <w:sz w:val="18"/>
          <w:szCs w:val="20"/>
        </w:rPr>
        <w:t xml:space="preserve"> Bratislava</w:t>
      </w:r>
    </w:p>
    <w:p w:rsidR="001414CF" w:rsidRPr="00A83B95" w:rsidRDefault="001414CF" w:rsidP="001414C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počet strán: 5</w:t>
      </w:r>
      <w:r w:rsidR="008E7C6E" w:rsidRPr="00A83B95">
        <w:rPr>
          <w:rFonts w:ascii="Segoe UI" w:hAnsi="Segoe UI" w:cs="Segoe UI"/>
          <w:sz w:val="18"/>
          <w:szCs w:val="20"/>
        </w:rPr>
        <w:t>04</w:t>
      </w:r>
      <w:r w:rsidRPr="00A83B95">
        <w:rPr>
          <w:rFonts w:ascii="Segoe UI" w:hAnsi="Segoe UI" w:cs="Segoe UI"/>
          <w:sz w:val="18"/>
          <w:szCs w:val="20"/>
        </w:rPr>
        <w:t xml:space="preserve"> (posledná očíslovaná strana)</w:t>
      </w:r>
    </w:p>
    <w:p w:rsidR="00341068" w:rsidRPr="00A83B95" w:rsidRDefault="00341068" w:rsidP="00B463D4">
      <w:pPr>
        <w:rPr>
          <w:rFonts w:ascii="Segoe UI" w:hAnsi="Segoe UI" w:cs="Segoe UI"/>
          <w:i/>
          <w:sz w:val="12"/>
          <w:szCs w:val="14"/>
        </w:rPr>
      </w:pPr>
    </w:p>
    <w:p w:rsidR="007E28A0" w:rsidRPr="00A83B95" w:rsidRDefault="00D6076F" w:rsidP="00B463D4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Poloha</w:t>
      </w:r>
      <w:r w:rsidR="00112DA9" w:rsidRPr="00A83B95">
        <w:rPr>
          <w:rFonts w:ascii="Segoe UI" w:hAnsi="Segoe UI" w:cs="Segoe UI"/>
          <w:i/>
          <w:sz w:val="18"/>
          <w:szCs w:val="20"/>
        </w:rPr>
        <w:t xml:space="preserve"> deja</w:t>
      </w:r>
      <w:r w:rsidRPr="00A83B95">
        <w:rPr>
          <w:rFonts w:ascii="Segoe UI" w:hAnsi="Segoe UI" w:cs="Segoe UI"/>
          <w:i/>
          <w:sz w:val="18"/>
          <w:szCs w:val="20"/>
        </w:rPr>
        <w:t xml:space="preserve"> v časopriestore</w:t>
      </w:r>
      <w:r w:rsidR="007E28A0" w:rsidRPr="00A83B95">
        <w:rPr>
          <w:rFonts w:ascii="Segoe UI" w:hAnsi="Segoe UI" w:cs="Segoe UI"/>
          <w:i/>
          <w:sz w:val="18"/>
          <w:szCs w:val="20"/>
        </w:rPr>
        <w:t xml:space="preserve">: </w:t>
      </w:r>
      <w:r w:rsidR="000965E1" w:rsidRPr="00A83B95">
        <w:rPr>
          <w:rFonts w:ascii="Segoe UI" w:hAnsi="Segoe UI" w:cs="Segoe UI"/>
          <w:sz w:val="18"/>
          <w:szCs w:val="20"/>
        </w:rPr>
        <w:t>Francúzsko v roku 1830</w:t>
      </w:r>
    </w:p>
    <w:p w:rsidR="007E28A0" w:rsidRPr="00A83B95" w:rsidRDefault="007E28A0" w:rsidP="00B463D4">
      <w:pPr>
        <w:rPr>
          <w:rFonts w:ascii="Segoe UI" w:hAnsi="Segoe UI" w:cs="Segoe UI"/>
          <w:i/>
          <w:sz w:val="10"/>
          <w:szCs w:val="10"/>
        </w:rPr>
      </w:pPr>
    </w:p>
    <w:p w:rsidR="009D62BA" w:rsidRPr="00A83B95" w:rsidRDefault="0079783F" w:rsidP="00D74174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Hlavné postavy</w:t>
      </w:r>
      <w:r w:rsidR="00A15EE0" w:rsidRPr="00A83B95">
        <w:rPr>
          <w:rFonts w:ascii="Segoe UI" w:hAnsi="Segoe UI" w:cs="Segoe UI"/>
          <w:i/>
          <w:sz w:val="18"/>
          <w:szCs w:val="20"/>
        </w:rPr>
        <w:t xml:space="preserve">: </w:t>
      </w:r>
      <w:r w:rsidR="00554405" w:rsidRPr="00A83B95">
        <w:rPr>
          <w:rFonts w:ascii="Segoe UI" w:hAnsi="Segoe UI" w:cs="Segoe UI"/>
          <w:sz w:val="18"/>
          <w:szCs w:val="20"/>
        </w:rPr>
        <w:t>Juli</w:t>
      </w:r>
      <w:r w:rsidR="00C15840" w:rsidRPr="00A83B95">
        <w:rPr>
          <w:rFonts w:ascii="Segoe UI" w:hAnsi="Segoe UI" w:cs="Segoe UI"/>
          <w:sz w:val="18"/>
          <w:szCs w:val="20"/>
        </w:rPr>
        <w:t>e</w:t>
      </w:r>
      <w:r w:rsidR="00554405" w:rsidRPr="00A83B95">
        <w:rPr>
          <w:rFonts w:ascii="Segoe UI" w:hAnsi="Segoe UI" w:cs="Segoe UI"/>
          <w:sz w:val="18"/>
          <w:szCs w:val="20"/>
        </w:rPr>
        <w:t>n</w:t>
      </w:r>
      <w:r w:rsidR="00FD3A57" w:rsidRPr="00A83B95">
        <w:rPr>
          <w:rFonts w:ascii="Segoe UI" w:hAnsi="Segoe UI" w:cs="Segoe UI"/>
          <w:sz w:val="18"/>
          <w:szCs w:val="20"/>
        </w:rPr>
        <w:t xml:space="preserve"> </w:t>
      </w:r>
      <w:r w:rsidR="002D4516" w:rsidRPr="00A83B95">
        <w:rPr>
          <w:rFonts w:ascii="Segoe UI" w:hAnsi="Segoe UI" w:cs="Segoe UI"/>
          <w:sz w:val="18"/>
          <w:szCs w:val="20"/>
        </w:rPr>
        <w:t xml:space="preserve">Sorel </w:t>
      </w:r>
      <w:r w:rsidR="00FD3A57" w:rsidRPr="00A83B95">
        <w:rPr>
          <w:rFonts w:ascii="Segoe UI" w:hAnsi="Segoe UI" w:cs="Segoe UI"/>
          <w:sz w:val="18"/>
          <w:szCs w:val="20"/>
          <w:lang w:val="en-GB"/>
        </w:rPr>
        <w:t>(syn tesára</w:t>
      </w:r>
      <w:r w:rsidR="0097176C">
        <w:rPr>
          <w:rFonts w:ascii="Segoe UI" w:hAnsi="Segoe UI" w:cs="Segoe UI"/>
          <w:sz w:val="18"/>
          <w:szCs w:val="20"/>
          <w:lang w:val="en-GB"/>
        </w:rPr>
        <w:t xml:space="preserve"> z </w:t>
      </w:r>
      <w:r w:rsidR="0097176C" w:rsidRPr="00A83B95">
        <w:rPr>
          <w:rFonts w:ascii="Segoe UI" w:hAnsi="Segoe UI" w:cs="Segoe UI"/>
          <w:sz w:val="18"/>
          <w:szCs w:val="20"/>
        </w:rPr>
        <w:t>Verri</w:t>
      </w:r>
      <w:r w:rsidR="0097176C" w:rsidRPr="00A83B95">
        <w:rPr>
          <w:rFonts w:asciiTheme="minorHAnsi" w:hAnsiTheme="minorHAnsi" w:cs="Segoe UI"/>
          <w:sz w:val="20"/>
          <w:szCs w:val="20"/>
        </w:rPr>
        <w:t>ères</w:t>
      </w:r>
      <w:r w:rsidR="00FD3A57" w:rsidRPr="00A83B95">
        <w:rPr>
          <w:rFonts w:ascii="Segoe UI" w:hAnsi="Segoe UI" w:cs="Segoe UI"/>
          <w:sz w:val="18"/>
          <w:szCs w:val="20"/>
          <w:lang w:val="en-GB"/>
        </w:rPr>
        <w:t>)</w:t>
      </w:r>
      <w:r w:rsidR="00554405" w:rsidRPr="00A83B95">
        <w:rPr>
          <w:rFonts w:ascii="Segoe UI" w:hAnsi="Segoe UI" w:cs="Segoe UI"/>
          <w:sz w:val="18"/>
          <w:szCs w:val="20"/>
        </w:rPr>
        <w:t xml:space="preserve">, pani de </w:t>
      </w:r>
      <w:r w:rsidR="00D048AA">
        <w:rPr>
          <w:rFonts w:ascii="Segoe UI" w:hAnsi="Segoe UI" w:cs="Segoe UI"/>
          <w:sz w:val="18"/>
          <w:szCs w:val="20"/>
        </w:rPr>
        <w:t>Rênal</w:t>
      </w:r>
      <w:r w:rsidR="008C03E7" w:rsidRPr="00A83B95">
        <w:rPr>
          <w:rFonts w:ascii="Segoe UI" w:hAnsi="Segoe UI" w:cs="Segoe UI"/>
          <w:sz w:val="18"/>
          <w:szCs w:val="20"/>
        </w:rPr>
        <w:t xml:space="preserve"> (manželka staros</w:t>
      </w:r>
      <w:r w:rsidR="00CA1420" w:rsidRPr="00A83B95">
        <w:rPr>
          <w:rFonts w:ascii="Segoe UI" w:hAnsi="Segoe UI" w:cs="Segoe UI"/>
          <w:sz w:val="18"/>
          <w:szCs w:val="20"/>
        </w:rPr>
        <w:t>t</w:t>
      </w:r>
      <w:r w:rsidR="008C03E7" w:rsidRPr="00A83B95">
        <w:rPr>
          <w:rFonts w:ascii="Segoe UI" w:hAnsi="Segoe UI" w:cs="Segoe UI"/>
          <w:sz w:val="18"/>
          <w:szCs w:val="20"/>
        </w:rPr>
        <w:t xml:space="preserve">u </w:t>
      </w:r>
      <w:r w:rsidR="00DE75CB" w:rsidRPr="00A83B95">
        <w:rPr>
          <w:rFonts w:ascii="Segoe UI" w:hAnsi="Segoe UI" w:cs="Segoe UI"/>
          <w:sz w:val="18"/>
          <w:szCs w:val="20"/>
        </w:rPr>
        <w:t>V</w:t>
      </w:r>
      <w:r w:rsidR="008C03E7" w:rsidRPr="00A83B95">
        <w:rPr>
          <w:rFonts w:ascii="Segoe UI" w:hAnsi="Segoe UI" w:cs="Segoe UI"/>
          <w:sz w:val="18"/>
          <w:szCs w:val="20"/>
        </w:rPr>
        <w:t>erri</w:t>
      </w:r>
      <w:r w:rsidR="008C03E7" w:rsidRPr="00A83B95">
        <w:rPr>
          <w:rFonts w:asciiTheme="minorHAnsi" w:hAnsiTheme="minorHAnsi" w:cs="Segoe UI"/>
          <w:sz w:val="20"/>
          <w:szCs w:val="20"/>
        </w:rPr>
        <w:t>ères</w:t>
      </w:r>
      <w:r w:rsidR="008C03E7" w:rsidRPr="00A83B95">
        <w:rPr>
          <w:rFonts w:asciiTheme="minorHAnsi" w:hAnsiTheme="minorHAnsi" w:cs="Segoe UI"/>
          <w:sz w:val="18"/>
          <w:szCs w:val="20"/>
        </w:rPr>
        <w:t>)</w:t>
      </w:r>
      <w:r w:rsidR="00554405" w:rsidRPr="00A83B95">
        <w:rPr>
          <w:rFonts w:ascii="Segoe UI" w:hAnsi="Segoe UI" w:cs="Segoe UI"/>
          <w:sz w:val="18"/>
          <w:szCs w:val="20"/>
        </w:rPr>
        <w:t xml:space="preserve">, pán de </w:t>
      </w:r>
      <w:r w:rsidR="00D048AA">
        <w:rPr>
          <w:rFonts w:ascii="Segoe UI" w:hAnsi="Segoe UI" w:cs="Segoe UI"/>
          <w:sz w:val="18"/>
          <w:szCs w:val="20"/>
        </w:rPr>
        <w:t>Rênal</w:t>
      </w:r>
      <w:r w:rsidR="00CA1420" w:rsidRPr="00A83B95">
        <w:rPr>
          <w:rFonts w:ascii="Segoe UI" w:hAnsi="Segoe UI" w:cs="Segoe UI"/>
          <w:sz w:val="18"/>
          <w:szCs w:val="20"/>
        </w:rPr>
        <w:t xml:space="preserve"> (starosta Verri</w:t>
      </w:r>
      <w:r w:rsidR="00CA1420" w:rsidRPr="00A83B95">
        <w:rPr>
          <w:rFonts w:asciiTheme="minorHAnsi" w:hAnsiTheme="minorHAnsi" w:cs="Segoe UI"/>
          <w:sz w:val="20"/>
          <w:szCs w:val="20"/>
        </w:rPr>
        <w:t>ères)</w:t>
      </w:r>
      <w:r w:rsidR="00554405" w:rsidRPr="00A83B95">
        <w:rPr>
          <w:rFonts w:ascii="Segoe UI" w:hAnsi="Segoe UI" w:cs="Segoe UI"/>
          <w:sz w:val="18"/>
          <w:szCs w:val="20"/>
        </w:rPr>
        <w:t>, abbé Pirar</w:t>
      </w:r>
      <w:r w:rsidR="00AF5825" w:rsidRPr="00A83B95">
        <w:rPr>
          <w:rFonts w:ascii="Segoe UI" w:hAnsi="Segoe UI" w:cs="Segoe UI"/>
          <w:sz w:val="18"/>
          <w:szCs w:val="20"/>
        </w:rPr>
        <w:t>d</w:t>
      </w:r>
      <w:r w:rsidR="00FB5B03" w:rsidRPr="00A83B95">
        <w:rPr>
          <w:rFonts w:ascii="Segoe UI" w:hAnsi="Segoe UI" w:cs="Segoe UI"/>
          <w:sz w:val="18"/>
          <w:szCs w:val="20"/>
        </w:rPr>
        <w:t xml:space="preserve"> (riaditeľ seminára</w:t>
      </w:r>
      <w:r w:rsidR="00227AB3">
        <w:rPr>
          <w:rFonts w:ascii="Segoe UI" w:hAnsi="Segoe UI" w:cs="Segoe UI"/>
          <w:sz w:val="18"/>
          <w:szCs w:val="20"/>
        </w:rPr>
        <w:t xml:space="preserve"> v </w:t>
      </w:r>
      <w:r w:rsidR="00FC61BB">
        <w:rPr>
          <w:rFonts w:ascii="Segoe UI" w:hAnsi="Segoe UI" w:cs="Segoe UI"/>
          <w:sz w:val="18"/>
          <w:szCs w:val="20"/>
        </w:rPr>
        <w:t>Bes</w:t>
      </w:r>
      <w:r w:rsidR="001573D4">
        <w:rPr>
          <w:rFonts w:ascii="Segoe UI" w:hAnsi="Segoe UI" w:cs="Segoe UI"/>
          <w:sz w:val="18"/>
          <w:szCs w:val="20"/>
        </w:rPr>
        <w:t>anҫ</w:t>
      </w:r>
      <w:r w:rsidR="008A4063">
        <w:rPr>
          <w:rFonts w:ascii="Segoe UI" w:hAnsi="Segoe UI" w:cs="Segoe UI"/>
          <w:sz w:val="18"/>
          <w:szCs w:val="20"/>
        </w:rPr>
        <w:t>one</w:t>
      </w:r>
      <w:r w:rsidR="00FB5B03" w:rsidRPr="00A83B95">
        <w:rPr>
          <w:rFonts w:ascii="Segoe UI" w:hAnsi="Segoe UI" w:cs="Segoe UI"/>
          <w:sz w:val="18"/>
          <w:szCs w:val="20"/>
        </w:rPr>
        <w:t>)</w:t>
      </w:r>
      <w:r w:rsidR="00554405" w:rsidRPr="00A83B95">
        <w:rPr>
          <w:rFonts w:ascii="Segoe UI" w:hAnsi="Segoe UI" w:cs="Segoe UI"/>
          <w:sz w:val="18"/>
          <w:szCs w:val="20"/>
        </w:rPr>
        <w:t xml:space="preserve">, </w:t>
      </w:r>
      <w:r w:rsidR="00EB389F">
        <w:rPr>
          <w:rFonts w:ascii="Segoe UI" w:hAnsi="Segoe UI" w:cs="Segoe UI"/>
          <w:sz w:val="18"/>
          <w:szCs w:val="20"/>
        </w:rPr>
        <w:t xml:space="preserve">sl. </w:t>
      </w:r>
      <w:r w:rsidR="001C1981" w:rsidRPr="00A83B95">
        <w:rPr>
          <w:rFonts w:ascii="Segoe UI" w:hAnsi="Segoe UI" w:cs="Segoe UI"/>
          <w:sz w:val="18"/>
          <w:szCs w:val="20"/>
        </w:rPr>
        <w:t>Mathilde</w:t>
      </w:r>
      <w:r w:rsidR="007C04DA" w:rsidRPr="00A83B95">
        <w:rPr>
          <w:rFonts w:ascii="Segoe UI" w:hAnsi="Segoe UI" w:cs="Segoe UI"/>
          <w:sz w:val="18"/>
          <w:szCs w:val="20"/>
        </w:rPr>
        <w:t xml:space="preserve"> </w:t>
      </w:r>
      <w:r w:rsidR="00EB389F">
        <w:rPr>
          <w:rFonts w:ascii="Segoe UI" w:hAnsi="Segoe UI" w:cs="Segoe UI"/>
          <w:sz w:val="18"/>
          <w:szCs w:val="20"/>
        </w:rPr>
        <w:t xml:space="preserve">de La Mole </w:t>
      </w:r>
      <w:r w:rsidR="007C04DA" w:rsidRPr="00A83B95">
        <w:rPr>
          <w:rFonts w:ascii="Segoe UI" w:hAnsi="Segoe UI" w:cs="Segoe UI"/>
          <w:sz w:val="18"/>
          <w:szCs w:val="20"/>
        </w:rPr>
        <w:t>(</w:t>
      </w:r>
      <w:r w:rsidR="00EB389F">
        <w:rPr>
          <w:rFonts w:ascii="Segoe UI" w:hAnsi="Segoe UI" w:cs="Segoe UI"/>
          <w:sz w:val="18"/>
          <w:szCs w:val="20"/>
        </w:rPr>
        <w:t>markízova dcéra</w:t>
      </w:r>
      <w:r w:rsidR="007C04DA" w:rsidRPr="00A83B95">
        <w:rPr>
          <w:rFonts w:ascii="Segoe UI" w:hAnsi="Segoe UI" w:cs="Segoe UI"/>
          <w:sz w:val="18"/>
          <w:szCs w:val="20"/>
        </w:rPr>
        <w:t>)</w:t>
      </w:r>
      <w:r w:rsidR="007C2100" w:rsidRPr="00A83B95">
        <w:rPr>
          <w:rFonts w:ascii="Segoe UI" w:hAnsi="Segoe UI" w:cs="Segoe UI"/>
          <w:sz w:val="18"/>
          <w:szCs w:val="20"/>
        </w:rPr>
        <w:t xml:space="preserve">, </w:t>
      </w:r>
      <w:r w:rsidR="00EB389F">
        <w:rPr>
          <w:rFonts w:ascii="Segoe UI" w:hAnsi="Segoe UI" w:cs="Segoe UI"/>
          <w:sz w:val="18"/>
          <w:szCs w:val="20"/>
        </w:rPr>
        <w:t>markíz</w:t>
      </w:r>
      <w:r w:rsidR="007C2100" w:rsidRPr="00A83B95">
        <w:rPr>
          <w:rFonts w:ascii="Segoe UI" w:hAnsi="Segoe UI" w:cs="Segoe UI"/>
          <w:sz w:val="18"/>
          <w:szCs w:val="20"/>
        </w:rPr>
        <w:t xml:space="preserve"> de La Mole</w:t>
      </w:r>
      <w:r w:rsidR="008750D4" w:rsidRPr="00A83B95">
        <w:rPr>
          <w:rFonts w:ascii="Segoe UI" w:hAnsi="Segoe UI" w:cs="Segoe UI"/>
          <w:sz w:val="18"/>
          <w:szCs w:val="20"/>
        </w:rPr>
        <w:t xml:space="preserve"> (</w:t>
      </w:r>
      <w:r w:rsidR="00A214CB">
        <w:rPr>
          <w:rFonts w:ascii="Segoe UI" w:hAnsi="Segoe UI" w:cs="Segoe UI"/>
          <w:sz w:val="18"/>
          <w:szCs w:val="20"/>
        </w:rPr>
        <w:t>parížsky aristokrat</w:t>
      </w:r>
      <w:r w:rsidR="008750D4" w:rsidRPr="00A83B95">
        <w:rPr>
          <w:rFonts w:ascii="Segoe UI" w:hAnsi="Segoe UI" w:cs="Segoe UI"/>
          <w:sz w:val="18"/>
          <w:szCs w:val="20"/>
        </w:rPr>
        <w:t>)</w:t>
      </w:r>
      <w:r w:rsidR="00900C40" w:rsidRPr="00A83B95">
        <w:rPr>
          <w:rFonts w:ascii="Segoe UI" w:hAnsi="Segoe UI" w:cs="Segoe UI"/>
          <w:sz w:val="18"/>
          <w:szCs w:val="20"/>
        </w:rPr>
        <w:t>, Foqué (Julienov priateľ)</w:t>
      </w:r>
    </w:p>
    <w:p w:rsidR="009D62BA" w:rsidRPr="00A83B95" w:rsidRDefault="009D62BA" w:rsidP="009D62BA">
      <w:pPr>
        <w:rPr>
          <w:rFonts w:ascii="Segoe UI" w:hAnsi="Segoe UI" w:cs="Segoe UI"/>
          <w:i/>
          <w:sz w:val="10"/>
          <w:szCs w:val="10"/>
        </w:rPr>
      </w:pPr>
    </w:p>
    <w:p w:rsidR="00AB784A" w:rsidRPr="00A83B95" w:rsidRDefault="009D62BA" w:rsidP="00D74174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Kompozícia: </w:t>
      </w:r>
      <w:r w:rsidR="00DA1C06" w:rsidRPr="00A83B95">
        <w:rPr>
          <w:rFonts w:ascii="Segoe UI" w:hAnsi="Segoe UI" w:cs="Segoe UI"/>
          <w:sz w:val="18"/>
          <w:szCs w:val="20"/>
        </w:rPr>
        <w:t xml:space="preserve">dva diely, 30 </w:t>
      </w:r>
      <w:r w:rsidR="003A47C5">
        <w:rPr>
          <w:rFonts w:ascii="Segoe UI" w:hAnsi="Segoe UI" w:cs="Segoe UI"/>
          <w:sz w:val="18"/>
          <w:szCs w:val="20"/>
        </w:rPr>
        <w:t>a</w:t>
      </w:r>
      <w:r w:rsidR="008C4A02" w:rsidRPr="00A83B95">
        <w:rPr>
          <w:rFonts w:ascii="Segoe UI" w:hAnsi="Segoe UI" w:cs="Segoe UI"/>
          <w:sz w:val="18"/>
          <w:szCs w:val="20"/>
        </w:rPr>
        <w:t xml:space="preserve"> </w:t>
      </w:r>
      <w:r w:rsidR="00DA1C06" w:rsidRPr="00A83B95">
        <w:rPr>
          <w:rFonts w:ascii="Segoe UI" w:hAnsi="Segoe UI" w:cs="Segoe UI"/>
          <w:sz w:val="18"/>
          <w:szCs w:val="20"/>
        </w:rPr>
        <w:t>45 kapitol</w:t>
      </w:r>
    </w:p>
    <w:p w:rsidR="00AB784A" w:rsidRPr="00A83B95" w:rsidRDefault="00AB784A" w:rsidP="00AB784A">
      <w:pPr>
        <w:rPr>
          <w:rFonts w:ascii="Segoe UI" w:hAnsi="Segoe UI" w:cs="Segoe UI"/>
          <w:sz w:val="10"/>
          <w:szCs w:val="10"/>
        </w:rPr>
      </w:pPr>
    </w:p>
    <w:p w:rsidR="00CA070E" w:rsidRDefault="00CA070E" w:rsidP="00CA070E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Môj názor:</w:t>
      </w:r>
      <w:r w:rsidRPr="00A83B95">
        <w:rPr>
          <w:rFonts w:ascii="Segoe UI" w:hAnsi="Segoe UI" w:cs="Segoe UI"/>
          <w:sz w:val="18"/>
          <w:szCs w:val="20"/>
        </w:rPr>
        <w:t xml:space="preserve"> Román obsažne vykreslil francúzsku spoločnosť roku 1830, na môj vkus ale obsahoval priveľa opisov duševného rozpoloženia hlavných postáv (pani de </w:t>
      </w:r>
      <w:r w:rsidR="00D048AA">
        <w:rPr>
          <w:rFonts w:ascii="Segoe UI" w:hAnsi="Segoe UI" w:cs="Segoe UI"/>
          <w:sz w:val="18"/>
          <w:szCs w:val="20"/>
        </w:rPr>
        <w:t>Rênal</w:t>
      </w:r>
      <w:r w:rsidRPr="00A83B95">
        <w:rPr>
          <w:rFonts w:ascii="Segoe UI" w:hAnsi="Segoe UI" w:cs="Segoe UI"/>
          <w:sz w:val="18"/>
          <w:szCs w:val="20"/>
        </w:rPr>
        <w:t>, Mathilde a najmä Juliena) - označenie psychologický román by asi nebolo nemiestne.</w:t>
      </w:r>
    </w:p>
    <w:p w:rsidR="004C0566" w:rsidRPr="004C0566" w:rsidRDefault="004C0566" w:rsidP="00CA070E">
      <w:pPr>
        <w:rPr>
          <w:rFonts w:ascii="Segoe UI" w:hAnsi="Segoe UI" w:cs="Segoe UI"/>
          <w:sz w:val="10"/>
          <w:szCs w:val="10"/>
        </w:rPr>
      </w:pPr>
    </w:p>
    <w:p w:rsidR="00084C4C" w:rsidRPr="00A83B95" w:rsidRDefault="004C0566" w:rsidP="004D5566">
      <w:pPr>
        <w:rPr>
          <w:rFonts w:ascii="Segoe UI" w:hAnsi="Segoe UI" w:cs="Segoe UI"/>
          <w:sz w:val="18"/>
          <w:lang w:val="en-US"/>
        </w:rPr>
      </w:pPr>
      <w:r w:rsidRPr="00A83B95">
        <w:rPr>
          <w:rFonts w:ascii="Segoe UI" w:hAnsi="Segoe UI" w:cs="Segoe UI"/>
          <w:i/>
          <w:sz w:val="18"/>
          <w:szCs w:val="20"/>
        </w:rPr>
        <w:t>Citát: „</w:t>
      </w:r>
      <w:r w:rsidRPr="00A83B95">
        <w:rPr>
          <w:rFonts w:ascii="Segoe UI" w:hAnsi="Segoe UI" w:cs="Segoe UI"/>
          <w:sz w:val="18"/>
          <w:lang w:val="en-US"/>
        </w:rPr>
        <w:t>Julien dosiahol taký stupeň dokonalosti v tomto druhu výrečnosti, …, že sa napokon sám nudil pri počúvaní vlastných slov.”</w:t>
      </w:r>
      <w:r w:rsidR="004674EE" w:rsidRPr="00A83B95">
        <w:rPr>
          <w:rFonts w:ascii="Segoe UI" w:hAnsi="Segoe UI" w:cs="Segoe UI"/>
          <w:sz w:val="18"/>
          <w:szCs w:val="20"/>
        </w:rPr>
        <w:br w:type="column"/>
      </w:r>
      <w:r w:rsidR="0057200D" w:rsidRPr="00A83B95">
        <w:rPr>
          <w:rFonts w:ascii="Segoe UI" w:hAnsi="Segoe UI" w:cs="Segoe UI"/>
          <w:i/>
          <w:sz w:val="18"/>
          <w:szCs w:val="20"/>
        </w:rPr>
        <w:lastRenderedPageBreak/>
        <w:t>D</w:t>
      </w:r>
      <w:r w:rsidR="009717F6" w:rsidRPr="00A83B95">
        <w:rPr>
          <w:rFonts w:ascii="Segoe UI" w:hAnsi="Segoe UI" w:cs="Segoe UI"/>
          <w:i/>
          <w:sz w:val="18"/>
          <w:szCs w:val="20"/>
        </w:rPr>
        <w:t>ej:</w:t>
      </w:r>
      <w:r w:rsidR="009717F6" w:rsidRPr="00A83B95">
        <w:rPr>
          <w:rFonts w:ascii="Segoe UI" w:hAnsi="Segoe UI" w:cs="Segoe UI"/>
          <w:sz w:val="18"/>
          <w:szCs w:val="20"/>
        </w:rPr>
        <w:t xml:space="preserve"> </w:t>
      </w:r>
      <w:r w:rsidR="00BE33C9" w:rsidRPr="00A83B95">
        <w:rPr>
          <w:rFonts w:ascii="Segoe UI" w:hAnsi="Segoe UI" w:cs="Segoe UI"/>
          <w:sz w:val="18"/>
          <w:szCs w:val="20"/>
        </w:rPr>
        <w:t>Ctižiadostivý mladý syn tesára Julien</w:t>
      </w:r>
      <w:r w:rsidR="007A4024">
        <w:rPr>
          <w:rFonts w:ascii="Segoe UI" w:hAnsi="Segoe UI" w:cs="Segoe UI"/>
          <w:sz w:val="18"/>
          <w:szCs w:val="20"/>
        </w:rPr>
        <w:t xml:space="preserve">, po tom čo si uvedomí, že pádom Napoleona sa uzavrela cesta za úspechom vedúca cez armádu, rozhodne sa ísť cirkevnou cestou. </w:t>
      </w:r>
      <w:r w:rsidR="00F5175D">
        <w:rPr>
          <w:rFonts w:ascii="Segoe UI" w:hAnsi="Segoe UI" w:cs="Segoe UI"/>
          <w:sz w:val="18"/>
          <w:szCs w:val="20"/>
        </w:rPr>
        <w:t>Na odporúčanie miestneho kňaza si ho najm</w:t>
      </w:r>
      <w:r w:rsidR="00276F4D">
        <w:rPr>
          <w:rFonts w:ascii="Segoe UI" w:hAnsi="Segoe UI" w:cs="Segoe UI"/>
          <w:sz w:val="18"/>
          <w:szCs w:val="20"/>
        </w:rPr>
        <w:t xml:space="preserve">e miestny starosta pán de </w:t>
      </w:r>
      <w:r w:rsidR="00D048AA">
        <w:rPr>
          <w:rFonts w:ascii="Segoe UI" w:hAnsi="Segoe UI" w:cs="Segoe UI"/>
          <w:sz w:val="18"/>
          <w:szCs w:val="20"/>
        </w:rPr>
        <w:t>Rênal</w:t>
      </w:r>
      <w:r w:rsidR="00276F4D">
        <w:rPr>
          <w:rFonts w:ascii="Segoe UI" w:hAnsi="Segoe UI" w:cs="Segoe UI"/>
          <w:sz w:val="18"/>
          <w:szCs w:val="20"/>
        </w:rPr>
        <w:t xml:space="preserve"> za vychovávateľa svojich detí. </w:t>
      </w:r>
      <w:r w:rsidR="00952669">
        <w:rPr>
          <w:rFonts w:ascii="Segoe UI" w:hAnsi="Segoe UI" w:cs="Segoe UI"/>
          <w:sz w:val="18"/>
          <w:szCs w:val="20"/>
        </w:rPr>
        <w:t xml:space="preserve">Zakrátko vznikne láska medzi starostovou manželkou </w:t>
      </w:r>
      <w:r w:rsidR="00BE33C9" w:rsidRPr="00A83B95">
        <w:rPr>
          <w:rFonts w:ascii="Segoe UI" w:hAnsi="Segoe UI" w:cs="Segoe UI"/>
          <w:sz w:val="18"/>
          <w:szCs w:val="20"/>
        </w:rPr>
        <w:t xml:space="preserve">pani de </w:t>
      </w:r>
      <w:r w:rsidR="00D048AA">
        <w:rPr>
          <w:rFonts w:ascii="Segoe UI" w:hAnsi="Segoe UI" w:cs="Segoe UI"/>
          <w:sz w:val="18"/>
          <w:szCs w:val="20"/>
        </w:rPr>
        <w:t>Rênal</w:t>
      </w:r>
      <w:r w:rsidR="00BE33C9" w:rsidRPr="00A83B95">
        <w:rPr>
          <w:rFonts w:ascii="Segoe UI" w:hAnsi="Segoe UI" w:cs="Segoe UI"/>
          <w:sz w:val="18"/>
          <w:szCs w:val="20"/>
        </w:rPr>
        <w:t xml:space="preserve"> </w:t>
      </w:r>
      <w:r w:rsidR="00952669">
        <w:rPr>
          <w:rFonts w:ascii="Segoe UI" w:hAnsi="Segoe UI" w:cs="Segoe UI"/>
          <w:sz w:val="18"/>
          <w:szCs w:val="20"/>
        </w:rPr>
        <w:t xml:space="preserve">a Julienom. </w:t>
      </w:r>
      <w:r w:rsidR="00943E6B">
        <w:rPr>
          <w:rFonts w:ascii="Segoe UI" w:hAnsi="Segoe UI" w:cs="Segoe UI"/>
          <w:sz w:val="18"/>
          <w:szCs w:val="20"/>
        </w:rPr>
        <w:t>Slúžka si tento vzťah všimne a</w:t>
      </w:r>
      <w:r w:rsidR="00873B3E">
        <w:rPr>
          <w:rFonts w:ascii="Segoe UI" w:hAnsi="Segoe UI" w:cs="Segoe UI"/>
          <w:sz w:val="18"/>
          <w:szCs w:val="20"/>
        </w:rPr>
        <w:t> </w:t>
      </w:r>
      <w:r w:rsidR="00943E6B">
        <w:rPr>
          <w:rFonts w:ascii="Segoe UI" w:hAnsi="Segoe UI" w:cs="Segoe UI"/>
          <w:sz w:val="18"/>
          <w:szCs w:val="20"/>
        </w:rPr>
        <w:t xml:space="preserve">pán de </w:t>
      </w:r>
      <w:r w:rsidR="00D048AA">
        <w:rPr>
          <w:rFonts w:ascii="Segoe UI" w:hAnsi="Segoe UI" w:cs="Segoe UI"/>
          <w:sz w:val="18"/>
          <w:szCs w:val="20"/>
        </w:rPr>
        <w:t>Rênal</w:t>
      </w:r>
      <w:r w:rsidR="00873B3E">
        <w:rPr>
          <w:rFonts w:ascii="Segoe UI" w:hAnsi="Segoe UI" w:cs="Segoe UI"/>
          <w:sz w:val="18"/>
          <w:szCs w:val="20"/>
        </w:rPr>
        <w:t xml:space="preserve"> má pochybnosti</w:t>
      </w:r>
      <w:r w:rsidR="00943E6B">
        <w:rPr>
          <w:rFonts w:ascii="Segoe UI" w:hAnsi="Segoe UI" w:cs="Segoe UI"/>
          <w:sz w:val="18"/>
          <w:szCs w:val="20"/>
        </w:rPr>
        <w:t xml:space="preserve">. Julien preto odchádza </w:t>
      </w:r>
      <w:r w:rsidR="005365D9">
        <w:rPr>
          <w:rFonts w:ascii="Segoe UI" w:hAnsi="Segoe UI" w:cs="Segoe UI"/>
          <w:sz w:val="18"/>
          <w:szCs w:val="20"/>
        </w:rPr>
        <w:t>preč, študovať teológiu do seminára. Tam sa mu darí a prikloní si riaditeľa seminára abbého Pirarda. Keď ten z politických dôvodov má opustiť seminár, a</w:t>
      </w:r>
      <w:r w:rsidR="00E22F67">
        <w:rPr>
          <w:rFonts w:ascii="Segoe UI" w:hAnsi="Segoe UI" w:cs="Segoe UI"/>
          <w:sz w:val="18"/>
          <w:szCs w:val="20"/>
        </w:rPr>
        <w:t xml:space="preserve">by ochránil Juliena pred novým vedením, ktoré by mu pre opačné názory nebolo naklonené, nájde miesto tajomníka u parížskeho markíza pána de La Mole. </w:t>
      </w:r>
      <w:r w:rsidR="008C201B" w:rsidRPr="00A83B95">
        <w:rPr>
          <w:rFonts w:ascii="Segoe UI" w:hAnsi="Segoe UI" w:cs="Segoe UI"/>
          <w:sz w:val="18"/>
          <w:szCs w:val="20"/>
        </w:rPr>
        <w:t xml:space="preserve">Po čase sa zamiluje do jeho dcéry </w:t>
      </w:r>
      <w:r w:rsidR="001C1981" w:rsidRPr="00A83B95">
        <w:rPr>
          <w:rFonts w:ascii="Segoe UI" w:hAnsi="Segoe UI" w:cs="Segoe UI"/>
          <w:sz w:val="18"/>
          <w:szCs w:val="20"/>
        </w:rPr>
        <w:t>Mathilde</w:t>
      </w:r>
      <w:r w:rsidR="00FE6F9C">
        <w:rPr>
          <w:rFonts w:ascii="Segoe UI" w:hAnsi="Segoe UI" w:cs="Segoe UI"/>
          <w:sz w:val="18"/>
          <w:szCs w:val="20"/>
        </w:rPr>
        <w:t>, ktorá je voči nemu sprvoti chladná kvôli Julienovmu nízkemu pôvodu.</w:t>
      </w:r>
      <w:r w:rsidR="002D5D35">
        <w:rPr>
          <w:rFonts w:ascii="Segoe UI" w:hAnsi="Segoe UI" w:cs="Segoe UI"/>
          <w:sz w:val="18"/>
          <w:szCs w:val="20"/>
        </w:rPr>
        <w:t xml:space="preserve"> </w:t>
      </w:r>
      <w:r w:rsidR="00E252D3">
        <w:rPr>
          <w:rFonts w:ascii="Segoe UI" w:hAnsi="Segoe UI" w:cs="Segoe UI"/>
          <w:sz w:val="18"/>
          <w:szCs w:val="20"/>
        </w:rPr>
        <w:t>Napokon si ju získa trikom, ktorý mu poradí priateľ Kosarov – predstiera lásku k inej žene, čo v Mathilde vzbudí závisť a do Juliena sa zamiluje</w:t>
      </w:r>
      <w:r w:rsidR="008C201B" w:rsidRPr="00A83B95">
        <w:rPr>
          <w:rFonts w:ascii="Segoe UI" w:hAnsi="Segoe UI" w:cs="Segoe UI"/>
          <w:sz w:val="18"/>
          <w:szCs w:val="20"/>
        </w:rPr>
        <w:t xml:space="preserve">. </w:t>
      </w:r>
      <w:r w:rsidR="001F084B">
        <w:rPr>
          <w:rFonts w:ascii="Segoe UI" w:hAnsi="Segoe UI" w:cs="Segoe UI"/>
          <w:sz w:val="18"/>
          <w:szCs w:val="20"/>
        </w:rPr>
        <w:t xml:space="preserve">Ich vzťah zájde až tak ďaleko, že Mathilda otehotnie. </w:t>
      </w:r>
      <w:r w:rsidR="00E04B32">
        <w:rPr>
          <w:rFonts w:ascii="Segoe UI" w:hAnsi="Segoe UI" w:cs="Segoe UI"/>
          <w:sz w:val="18"/>
          <w:szCs w:val="20"/>
        </w:rPr>
        <w:t xml:space="preserve">Prirodzene chce mať pár svadbu, na čo ale potrebujú súhlas markíza de la Mole. Spočiatku síce odmieta, no napokon privolí. Práve vtedy mu ale prichádza list od pani de </w:t>
      </w:r>
      <w:r w:rsidR="00D048AA">
        <w:rPr>
          <w:rFonts w:ascii="Segoe UI" w:hAnsi="Segoe UI" w:cs="Segoe UI"/>
          <w:sz w:val="18"/>
          <w:szCs w:val="20"/>
        </w:rPr>
        <w:t>Rênal</w:t>
      </w:r>
      <w:r w:rsidR="00E04B32">
        <w:rPr>
          <w:rFonts w:ascii="Segoe UI" w:hAnsi="Segoe UI" w:cs="Segoe UI"/>
          <w:sz w:val="18"/>
          <w:szCs w:val="20"/>
        </w:rPr>
        <w:t xml:space="preserve"> ako odpoveď na žiadosť o informácie o potenciálnom zaťovi a dozvedá sa o Julienovom vzťahu so starostovou ženou. </w:t>
      </w:r>
      <w:r w:rsidR="0087308C">
        <w:rPr>
          <w:rFonts w:ascii="Segoe UI" w:hAnsi="Segoe UI" w:cs="Segoe UI"/>
          <w:sz w:val="18"/>
          <w:szCs w:val="20"/>
        </w:rPr>
        <w:t xml:space="preserve">Julien je veľmi nahnevaný konaním svojej bývalej milenky, narýchlo sa vracia do </w:t>
      </w:r>
      <w:r w:rsidR="0087308C" w:rsidRPr="00A83B95">
        <w:rPr>
          <w:rFonts w:ascii="Segoe UI" w:hAnsi="Segoe UI" w:cs="Segoe UI"/>
          <w:sz w:val="18"/>
          <w:szCs w:val="20"/>
        </w:rPr>
        <w:t>Verri</w:t>
      </w:r>
      <w:r w:rsidR="0087308C" w:rsidRPr="00A83B95">
        <w:rPr>
          <w:rFonts w:asciiTheme="minorHAnsi" w:hAnsiTheme="minorHAnsi" w:cs="Segoe UI"/>
          <w:sz w:val="20"/>
          <w:szCs w:val="20"/>
        </w:rPr>
        <w:t>ères</w:t>
      </w:r>
      <w:r w:rsidR="00F55332">
        <w:rPr>
          <w:rFonts w:ascii="Segoe UI" w:hAnsi="Segoe UI" w:cs="Segoe UI"/>
          <w:sz w:val="18"/>
          <w:szCs w:val="20"/>
        </w:rPr>
        <w:t xml:space="preserve">, kupuje zbrane a v kostole </w:t>
      </w:r>
      <w:r w:rsidR="00223A80" w:rsidRPr="00A83B95">
        <w:rPr>
          <w:rFonts w:ascii="Segoe UI" w:hAnsi="Segoe UI" w:cs="Segoe UI"/>
          <w:sz w:val="18"/>
          <w:szCs w:val="20"/>
        </w:rPr>
        <w:t xml:space="preserve">strieľa do pani de </w:t>
      </w:r>
      <w:r w:rsidR="00D048AA">
        <w:rPr>
          <w:rFonts w:ascii="Segoe UI" w:hAnsi="Segoe UI" w:cs="Segoe UI"/>
          <w:sz w:val="18"/>
          <w:szCs w:val="20"/>
        </w:rPr>
        <w:t>Rênal</w:t>
      </w:r>
      <w:r w:rsidR="00223A80" w:rsidRPr="00A83B95">
        <w:rPr>
          <w:rFonts w:ascii="Segoe UI" w:hAnsi="Segoe UI" w:cs="Segoe UI"/>
          <w:sz w:val="18"/>
          <w:szCs w:val="20"/>
        </w:rPr>
        <w:t xml:space="preserve">. </w:t>
      </w:r>
      <w:r w:rsidR="006B6095">
        <w:rPr>
          <w:rFonts w:ascii="Segoe UI" w:hAnsi="Segoe UI" w:cs="Segoe UI"/>
          <w:sz w:val="18"/>
          <w:szCs w:val="20"/>
        </w:rPr>
        <w:t>N</w:t>
      </w:r>
      <w:r w:rsidR="00223A80" w:rsidRPr="00A83B95">
        <w:rPr>
          <w:rFonts w:ascii="Segoe UI" w:hAnsi="Segoe UI" w:cs="Segoe UI"/>
          <w:sz w:val="18"/>
          <w:szCs w:val="20"/>
        </w:rPr>
        <w:t xml:space="preserve">ašťastie nezomrie a Juliena navštevuje vo väzení až do jeho popravy (na súde sa prizná, že konal uvážene) – uvedomia si, že sa navzájom ľúbia. </w:t>
      </w:r>
      <w:r w:rsidR="00874458" w:rsidRPr="00A83B95">
        <w:rPr>
          <w:rFonts w:ascii="Segoe UI" w:hAnsi="Segoe UI" w:cs="Segoe UI"/>
          <w:sz w:val="18"/>
          <w:szCs w:val="20"/>
        </w:rPr>
        <w:t>Vo väzení už Julien nepociťuje žiadnu náklonnosť k</w:t>
      </w:r>
      <w:r w:rsidR="002E4973">
        <w:rPr>
          <w:rFonts w:ascii="Segoe UI" w:hAnsi="Segoe UI" w:cs="Segoe UI"/>
          <w:sz w:val="18"/>
          <w:szCs w:val="20"/>
        </w:rPr>
        <w:t> </w:t>
      </w:r>
      <w:r w:rsidR="00874458" w:rsidRPr="00A83B95">
        <w:rPr>
          <w:rFonts w:ascii="Segoe UI" w:hAnsi="Segoe UI" w:cs="Segoe UI"/>
          <w:sz w:val="18"/>
          <w:szCs w:val="20"/>
        </w:rPr>
        <w:t xml:space="preserve">Mathilde. </w:t>
      </w:r>
      <w:r w:rsidR="00223A80" w:rsidRPr="00A83B95">
        <w:rPr>
          <w:rFonts w:ascii="Segoe UI" w:hAnsi="Segoe UI" w:cs="Segoe UI"/>
          <w:sz w:val="18"/>
          <w:szCs w:val="20"/>
        </w:rPr>
        <w:t>Pani</w:t>
      </w:r>
      <w:r w:rsidR="00D80370" w:rsidRPr="00A83B95">
        <w:rPr>
          <w:rFonts w:ascii="Segoe UI" w:hAnsi="Segoe UI" w:cs="Segoe UI"/>
          <w:sz w:val="18"/>
          <w:szCs w:val="20"/>
        </w:rPr>
        <w:t xml:space="preserve"> de </w:t>
      </w:r>
      <w:r w:rsidR="00D048AA">
        <w:rPr>
          <w:rFonts w:ascii="Segoe UI" w:hAnsi="Segoe UI" w:cs="Segoe UI"/>
          <w:sz w:val="18"/>
          <w:szCs w:val="20"/>
        </w:rPr>
        <w:t>Rênal</w:t>
      </w:r>
      <w:r w:rsidR="00D80370" w:rsidRPr="00A83B95">
        <w:rPr>
          <w:rFonts w:ascii="Segoe UI" w:hAnsi="Segoe UI" w:cs="Segoe UI"/>
          <w:sz w:val="18"/>
          <w:szCs w:val="20"/>
        </w:rPr>
        <w:t xml:space="preserve"> umrie </w:t>
      </w:r>
      <w:r w:rsidR="006E3C4C">
        <w:rPr>
          <w:rFonts w:ascii="Segoe UI" w:hAnsi="Segoe UI" w:cs="Segoe UI"/>
          <w:sz w:val="18"/>
          <w:szCs w:val="20"/>
        </w:rPr>
        <w:t xml:space="preserve">od žiaľu </w:t>
      </w:r>
      <w:r w:rsidR="00D80370" w:rsidRPr="00A83B95">
        <w:rPr>
          <w:rFonts w:ascii="Segoe UI" w:hAnsi="Segoe UI" w:cs="Segoe UI"/>
          <w:sz w:val="18"/>
          <w:szCs w:val="20"/>
        </w:rPr>
        <w:t>tri dni po Julie</w:t>
      </w:r>
      <w:r w:rsidR="00223A80" w:rsidRPr="00A83B95">
        <w:rPr>
          <w:rFonts w:ascii="Segoe UI" w:hAnsi="Segoe UI" w:cs="Segoe UI"/>
          <w:sz w:val="18"/>
          <w:szCs w:val="20"/>
        </w:rPr>
        <w:t>novej smrti</w:t>
      </w:r>
      <w:r w:rsidR="00131127" w:rsidRPr="00A83B95">
        <w:rPr>
          <w:rFonts w:ascii="Segoe UI" w:hAnsi="Segoe UI" w:cs="Segoe UI"/>
          <w:sz w:val="18"/>
          <w:szCs w:val="20"/>
        </w:rPr>
        <w:t xml:space="preserve"> pri svojich de</w:t>
      </w:r>
      <w:r w:rsidR="00131127" w:rsidRPr="00A83B95">
        <w:rPr>
          <w:rFonts w:ascii="Segoe UI" w:hAnsi="Segoe UI" w:cs="Segoe UI"/>
          <w:sz w:val="18"/>
          <w:szCs w:val="20"/>
          <w:lang w:val="en-GB"/>
        </w:rPr>
        <w:t>ťoch</w:t>
      </w:r>
      <w:r w:rsidR="00223A80" w:rsidRPr="00A83B95">
        <w:rPr>
          <w:rFonts w:ascii="Segoe UI" w:hAnsi="Segoe UI" w:cs="Segoe UI"/>
          <w:sz w:val="18"/>
          <w:szCs w:val="20"/>
        </w:rPr>
        <w:t>.</w:t>
      </w:r>
    </w:p>
    <w:p w:rsidR="002A72FE" w:rsidRPr="00A83B95" w:rsidRDefault="002A72FE" w:rsidP="00B56E94">
      <w:pPr>
        <w:jc w:val="right"/>
        <w:rPr>
          <w:rFonts w:ascii="Segoe UI" w:hAnsi="Segoe UI" w:cs="Segoe UI"/>
          <w:sz w:val="10"/>
          <w:szCs w:val="10"/>
        </w:rPr>
      </w:pPr>
    </w:p>
    <w:p w:rsidR="00B04D56" w:rsidRPr="007146CC" w:rsidRDefault="00B04D56" w:rsidP="00B56E94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7146CC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 w:rsidR="00D72BC2" w:rsidRPr="007146CC">
        <w:rPr>
          <w:rFonts w:asciiTheme="minorHAnsi" w:hAnsiTheme="minorHAnsi" w:cs="Segoe UI"/>
          <w:b/>
          <w:sz w:val="20"/>
          <w:szCs w:val="20"/>
        </w:rPr>
        <w:t>sexta</w:t>
      </w:r>
    </w:p>
    <w:sectPr w:rsidR="00B04D56" w:rsidRPr="007146CC" w:rsidSect="007C1C19">
      <w:pgSz w:w="16834" w:h="11909" w:orient="landscape" w:code="9"/>
      <w:pgMar w:top="360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643"/>
    <w:rsid w:val="00003A74"/>
    <w:rsid w:val="00003A75"/>
    <w:rsid w:val="00012B15"/>
    <w:rsid w:val="000173F2"/>
    <w:rsid w:val="0001767F"/>
    <w:rsid w:val="000208F2"/>
    <w:rsid w:val="00026823"/>
    <w:rsid w:val="00027192"/>
    <w:rsid w:val="000325ED"/>
    <w:rsid w:val="0003405E"/>
    <w:rsid w:val="00041DE6"/>
    <w:rsid w:val="0004228E"/>
    <w:rsid w:val="000427A4"/>
    <w:rsid w:val="00045E53"/>
    <w:rsid w:val="00047C4F"/>
    <w:rsid w:val="00047DBD"/>
    <w:rsid w:val="0005217F"/>
    <w:rsid w:val="000563FF"/>
    <w:rsid w:val="000612A6"/>
    <w:rsid w:val="00063974"/>
    <w:rsid w:val="00071D6A"/>
    <w:rsid w:val="00073937"/>
    <w:rsid w:val="00074DF0"/>
    <w:rsid w:val="00084228"/>
    <w:rsid w:val="00084C4C"/>
    <w:rsid w:val="00084F8E"/>
    <w:rsid w:val="00087A68"/>
    <w:rsid w:val="00090069"/>
    <w:rsid w:val="00094D42"/>
    <w:rsid w:val="00095616"/>
    <w:rsid w:val="000965E1"/>
    <w:rsid w:val="000A336E"/>
    <w:rsid w:val="000A4AAB"/>
    <w:rsid w:val="000B0C6C"/>
    <w:rsid w:val="000B5735"/>
    <w:rsid w:val="000B5D20"/>
    <w:rsid w:val="000B622F"/>
    <w:rsid w:val="000B66C8"/>
    <w:rsid w:val="000B71A3"/>
    <w:rsid w:val="000C0900"/>
    <w:rsid w:val="000C2BE1"/>
    <w:rsid w:val="000C41AD"/>
    <w:rsid w:val="000C4656"/>
    <w:rsid w:val="000C60E9"/>
    <w:rsid w:val="000D2DCE"/>
    <w:rsid w:val="000D6CDE"/>
    <w:rsid w:val="000D72B4"/>
    <w:rsid w:val="000D7AF5"/>
    <w:rsid w:val="000E275D"/>
    <w:rsid w:val="000E3AB2"/>
    <w:rsid w:val="000E4E91"/>
    <w:rsid w:val="000E5948"/>
    <w:rsid w:val="000E6082"/>
    <w:rsid w:val="000F0628"/>
    <w:rsid w:val="000F124E"/>
    <w:rsid w:val="000F20A5"/>
    <w:rsid w:val="001003DE"/>
    <w:rsid w:val="00101DFA"/>
    <w:rsid w:val="00102328"/>
    <w:rsid w:val="00102601"/>
    <w:rsid w:val="001056CB"/>
    <w:rsid w:val="00106BD3"/>
    <w:rsid w:val="0011002F"/>
    <w:rsid w:val="00110D3E"/>
    <w:rsid w:val="00112DA9"/>
    <w:rsid w:val="0011498C"/>
    <w:rsid w:val="00115FDD"/>
    <w:rsid w:val="0011645D"/>
    <w:rsid w:val="00123BD1"/>
    <w:rsid w:val="00127954"/>
    <w:rsid w:val="00131127"/>
    <w:rsid w:val="00131FDD"/>
    <w:rsid w:val="001329D8"/>
    <w:rsid w:val="0013368E"/>
    <w:rsid w:val="00134327"/>
    <w:rsid w:val="0013478E"/>
    <w:rsid w:val="00137145"/>
    <w:rsid w:val="00140720"/>
    <w:rsid w:val="001414CF"/>
    <w:rsid w:val="0014243C"/>
    <w:rsid w:val="00145B70"/>
    <w:rsid w:val="001504C6"/>
    <w:rsid w:val="00151EE1"/>
    <w:rsid w:val="00156281"/>
    <w:rsid w:val="00157389"/>
    <w:rsid w:val="001573D4"/>
    <w:rsid w:val="00157B92"/>
    <w:rsid w:val="00161E13"/>
    <w:rsid w:val="00162BA0"/>
    <w:rsid w:val="0016708E"/>
    <w:rsid w:val="001721F2"/>
    <w:rsid w:val="0017375C"/>
    <w:rsid w:val="001741F8"/>
    <w:rsid w:val="001754CE"/>
    <w:rsid w:val="00175871"/>
    <w:rsid w:val="001865BF"/>
    <w:rsid w:val="00190B20"/>
    <w:rsid w:val="00191DE3"/>
    <w:rsid w:val="001A2DB1"/>
    <w:rsid w:val="001A3AE4"/>
    <w:rsid w:val="001A43D7"/>
    <w:rsid w:val="001A5E22"/>
    <w:rsid w:val="001B019E"/>
    <w:rsid w:val="001B4622"/>
    <w:rsid w:val="001B4803"/>
    <w:rsid w:val="001B6394"/>
    <w:rsid w:val="001C137C"/>
    <w:rsid w:val="001C1981"/>
    <w:rsid w:val="001C2D4B"/>
    <w:rsid w:val="001C2E5B"/>
    <w:rsid w:val="001C3E3C"/>
    <w:rsid w:val="001C4DB0"/>
    <w:rsid w:val="001D1051"/>
    <w:rsid w:val="001E112A"/>
    <w:rsid w:val="001E2AA5"/>
    <w:rsid w:val="001E2F29"/>
    <w:rsid w:val="001E484D"/>
    <w:rsid w:val="001E4EC9"/>
    <w:rsid w:val="001E71EB"/>
    <w:rsid w:val="001E73A8"/>
    <w:rsid w:val="001E77C3"/>
    <w:rsid w:val="001F084B"/>
    <w:rsid w:val="001F1645"/>
    <w:rsid w:val="001F223C"/>
    <w:rsid w:val="001F3D39"/>
    <w:rsid w:val="001F6722"/>
    <w:rsid w:val="00200890"/>
    <w:rsid w:val="00214749"/>
    <w:rsid w:val="00216830"/>
    <w:rsid w:val="002219B0"/>
    <w:rsid w:val="00223A80"/>
    <w:rsid w:val="00224C90"/>
    <w:rsid w:val="00227538"/>
    <w:rsid w:val="00227AB3"/>
    <w:rsid w:val="00231445"/>
    <w:rsid w:val="0023772C"/>
    <w:rsid w:val="0024030C"/>
    <w:rsid w:val="00241EBB"/>
    <w:rsid w:val="002443E6"/>
    <w:rsid w:val="00244BEB"/>
    <w:rsid w:val="00247008"/>
    <w:rsid w:val="00250501"/>
    <w:rsid w:val="002536CF"/>
    <w:rsid w:val="00254A3E"/>
    <w:rsid w:val="0026303D"/>
    <w:rsid w:val="0026303E"/>
    <w:rsid w:val="002646A9"/>
    <w:rsid w:val="00273B4D"/>
    <w:rsid w:val="00276F4D"/>
    <w:rsid w:val="00280E5D"/>
    <w:rsid w:val="00282A79"/>
    <w:rsid w:val="002836C7"/>
    <w:rsid w:val="00283872"/>
    <w:rsid w:val="00283FA1"/>
    <w:rsid w:val="00291199"/>
    <w:rsid w:val="0029245E"/>
    <w:rsid w:val="002944F1"/>
    <w:rsid w:val="0029788E"/>
    <w:rsid w:val="002A14BA"/>
    <w:rsid w:val="002A1C75"/>
    <w:rsid w:val="002A1D1B"/>
    <w:rsid w:val="002A41FB"/>
    <w:rsid w:val="002A4FB0"/>
    <w:rsid w:val="002A72FE"/>
    <w:rsid w:val="002B1656"/>
    <w:rsid w:val="002B595D"/>
    <w:rsid w:val="002B65A9"/>
    <w:rsid w:val="002B7D78"/>
    <w:rsid w:val="002C47ED"/>
    <w:rsid w:val="002C60DC"/>
    <w:rsid w:val="002C6B2F"/>
    <w:rsid w:val="002C7472"/>
    <w:rsid w:val="002D0012"/>
    <w:rsid w:val="002D0A1E"/>
    <w:rsid w:val="002D1810"/>
    <w:rsid w:val="002D1F47"/>
    <w:rsid w:val="002D28DF"/>
    <w:rsid w:val="002D3150"/>
    <w:rsid w:val="002D3362"/>
    <w:rsid w:val="002D4516"/>
    <w:rsid w:val="002D46FB"/>
    <w:rsid w:val="002D5D35"/>
    <w:rsid w:val="002D6640"/>
    <w:rsid w:val="002D688C"/>
    <w:rsid w:val="002E1370"/>
    <w:rsid w:val="002E2B66"/>
    <w:rsid w:val="002E4973"/>
    <w:rsid w:val="002E5626"/>
    <w:rsid w:val="002F07F3"/>
    <w:rsid w:val="002F72BC"/>
    <w:rsid w:val="003015EA"/>
    <w:rsid w:val="00304CB4"/>
    <w:rsid w:val="003053F4"/>
    <w:rsid w:val="00307509"/>
    <w:rsid w:val="00310F33"/>
    <w:rsid w:val="00313F85"/>
    <w:rsid w:val="0031407E"/>
    <w:rsid w:val="00314D60"/>
    <w:rsid w:val="00320367"/>
    <w:rsid w:val="00323EE6"/>
    <w:rsid w:val="00324C79"/>
    <w:rsid w:val="00325B9F"/>
    <w:rsid w:val="003267DC"/>
    <w:rsid w:val="00331604"/>
    <w:rsid w:val="00331723"/>
    <w:rsid w:val="00341068"/>
    <w:rsid w:val="0034638A"/>
    <w:rsid w:val="0034731B"/>
    <w:rsid w:val="00350BFD"/>
    <w:rsid w:val="00351711"/>
    <w:rsid w:val="003557F1"/>
    <w:rsid w:val="00360869"/>
    <w:rsid w:val="0036122C"/>
    <w:rsid w:val="00364285"/>
    <w:rsid w:val="0036545E"/>
    <w:rsid w:val="0036550C"/>
    <w:rsid w:val="0036567C"/>
    <w:rsid w:val="00365952"/>
    <w:rsid w:val="00366B21"/>
    <w:rsid w:val="00374C5A"/>
    <w:rsid w:val="00376606"/>
    <w:rsid w:val="00376776"/>
    <w:rsid w:val="00381DFE"/>
    <w:rsid w:val="00387D9E"/>
    <w:rsid w:val="00397150"/>
    <w:rsid w:val="003A0209"/>
    <w:rsid w:val="003A045E"/>
    <w:rsid w:val="003A2EFF"/>
    <w:rsid w:val="003A47C5"/>
    <w:rsid w:val="003A5B4E"/>
    <w:rsid w:val="003A76B7"/>
    <w:rsid w:val="003B20C1"/>
    <w:rsid w:val="003B6F8D"/>
    <w:rsid w:val="003B799D"/>
    <w:rsid w:val="003C0E98"/>
    <w:rsid w:val="003C2004"/>
    <w:rsid w:val="003C2507"/>
    <w:rsid w:val="003D2CB2"/>
    <w:rsid w:val="003D4E88"/>
    <w:rsid w:val="003D5801"/>
    <w:rsid w:val="003E3B66"/>
    <w:rsid w:val="003E449F"/>
    <w:rsid w:val="003E55F6"/>
    <w:rsid w:val="003E68D8"/>
    <w:rsid w:val="003E7134"/>
    <w:rsid w:val="003F65C3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623D"/>
    <w:rsid w:val="0042630A"/>
    <w:rsid w:val="00427B9A"/>
    <w:rsid w:val="00427C1B"/>
    <w:rsid w:val="00431462"/>
    <w:rsid w:val="00431537"/>
    <w:rsid w:val="00431A88"/>
    <w:rsid w:val="00431B92"/>
    <w:rsid w:val="00433B30"/>
    <w:rsid w:val="00434403"/>
    <w:rsid w:val="00441533"/>
    <w:rsid w:val="00441F65"/>
    <w:rsid w:val="00443FCF"/>
    <w:rsid w:val="004444CF"/>
    <w:rsid w:val="0044774B"/>
    <w:rsid w:val="00450B99"/>
    <w:rsid w:val="00450DFF"/>
    <w:rsid w:val="0045435E"/>
    <w:rsid w:val="0046147B"/>
    <w:rsid w:val="004658BA"/>
    <w:rsid w:val="004674EE"/>
    <w:rsid w:val="00471531"/>
    <w:rsid w:val="00471F1C"/>
    <w:rsid w:val="004758D2"/>
    <w:rsid w:val="00480764"/>
    <w:rsid w:val="00483DCB"/>
    <w:rsid w:val="004869AC"/>
    <w:rsid w:val="00487791"/>
    <w:rsid w:val="00490776"/>
    <w:rsid w:val="00490B0B"/>
    <w:rsid w:val="0049144F"/>
    <w:rsid w:val="00494DAB"/>
    <w:rsid w:val="004A1340"/>
    <w:rsid w:val="004A14CE"/>
    <w:rsid w:val="004A2721"/>
    <w:rsid w:val="004A482D"/>
    <w:rsid w:val="004A631F"/>
    <w:rsid w:val="004A7FB8"/>
    <w:rsid w:val="004B7ACE"/>
    <w:rsid w:val="004C0566"/>
    <w:rsid w:val="004C40E6"/>
    <w:rsid w:val="004D0287"/>
    <w:rsid w:val="004D3336"/>
    <w:rsid w:val="004D3B08"/>
    <w:rsid w:val="004D5566"/>
    <w:rsid w:val="004D5917"/>
    <w:rsid w:val="004E0508"/>
    <w:rsid w:val="004E1DA4"/>
    <w:rsid w:val="004E350E"/>
    <w:rsid w:val="004E6C34"/>
    <w:rsid w:val="004E78A6"/>
    <w:rsid w:val="004F01B2"/>
    <w:rsid w:val="004F0351"/>
    <w:rsid w:val="004F2B6B"/>
    <w:rsid w:val="004F4C3A"/>
    <w:rsid w:val="004F5552"/>
    <w:rsid w:val="004F68E1"/>
    <w:rsid w:val="004F7F64"/>
    <w:rsid w:val="00501010"/>
    <w:rsid w:val="005010BC"/>
    <w:rsid w:val="005066AC"/>
    <w:rsid w:val="005117B1"/>
    <w:rsid w:val="00511ABD"/>
    <w:rsid w:val="00512576"/>
    <w:rsid w:val="00512A41"/>
    <w:rsid w:val="005139ED"/>
    <w:rsid w:val="00513D28"/>
    <w:rsid w:val="00514FE6"/>
    <w:rsid w:val="00516D92"/>
    <w:rsid w:val="00523DE3"/>
    <w:rsid w:val="00525188"/>
    <w:rsid w:val="005263C0"/>
    <w:rsid w:val="005278B8"/>
    <w:rsid w:val="00532C07"/>
    <w:rsid w:val="005365D9"/>
    <w:rsid w:val="00536C0C"/>
    <w:rsid w:val="0053723E"/>
    <w:rsid w:val="005404C1"/>
    <w:rsid w:val="00541335"/>
    <w:rsid w:val="005429F4"/>
    <w:rsid w:val="00543082"/>
    <w:rsid w:val="005445EB"/>
    <w:rsid w:val="00544C5C"/>
    <w:rsid w:val="00553B3E"/>
    <w:rsid w:val="00554405"/>
    <w:rsid w:val="00556F35"/>
    <w:rsid w:val="00560861"/>
    <w:rsid w:val="00563478"/>
    <w:rsid w:val="00565832"/>
    <w:rsid w:val="00566A04"/>
    <w:rsid w:val="005676F8"/>
    <w:rsid w:val="005714A7"/>
    <w:rsid w:val="0057200D"/>
    <w:rsid w:val="005731C0"/>
    <w:rsid w:val="00574A9A"/>
    <w:rsid w:val="00580E89"/>
    <w:rsid w:val="005914EF"/>
    <w:rsid w:val="00593A2E"/>
    <w:rsid w:val="00594D14"/>
    <w:rsid w:val="005A48B9"/>
    <w:rsid w:val="005A7B76"/>
    <w:rsid w:val="005B124A"/>
    <w:rsid w:val="005B365C"/>
    <w:rsid w:val="005C1BC7"/>
    <w:rsid w:val="005C2A5B"/>
    <w:rsid w:val="005C57E3"/>
    <w:rsid w:val="005C587C"/>
    <w:rsid w:val="005C7490"/>
    <w:rsid w:val="005C7AD3"/>
    <w:rsid w:val="005D1B44"/>
    <w:rsid w:val="005D1F64"/>
    <w:rsid w:val="005D50E8"/>
    <w:rsid w:val="005D67D4"/>
    <w:rsid w:val="005E0368"/>
    <w:rsid w:val="005E0E02"/>
    <w:rsid w:val="005E39E5"/>
    <w:rsid w:val="005E6373"/>
    <w:rsid w:val="005E7AFA"/>
    <w:rsid w:val="005F0FC2"/>
    <w:rsid w:val="005F3C4C"/>
    <w:rsid w:val="005F489A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028"/>
    <w:rsid w:val="00625643"/>
    <w:rsid w:val="00627EFD"/>
    <w:rsid w:val="006321D9"/>
    <w:rsid w:val="00632776"/>
    <w:rsid w:val="0063399C"/>
    <w:rsid w:val="00636381"/>
    <w:rsid w:val="00637848"/>
    <w:rsid w:val="006426E6"/>
    <w:rsid w:val="00642DD5"/>
    <w:rsid w:val="006511E1"/>
    <w:rsid w:val="00653131"/>
    <w:rsid w:val="0065469F"/>
    <w:rsid w:val="006628B4"/>
    <w:rsid w:val="006676D3"/>
    <w:rsid w:val="00683CE8"/>
    <w:rsid w:val="00684559"/>
    <w:rsid w:val="00690740"/>
    <w:rsid w:val="006979B1"/>
    <w:rsid w:val="006A1B32"/>
    <w:rsid w:val="006A275F"/>
    <w:rsid w:val="006A5B05"/>
    <w:rsid w:val="006A5B54"/>
    <w:rsid w:val="006B2775"/>
    <w:rsid w:val="006B6095"/>
    <w:rsid w:val="006B60E5"/>
    <w:rsid w:val="006B6E25"/>
    <w:rsid w:val="006C1DCB"/>
    <w:rsid w:val="006C33C4"/>
    <w:rsid w:val="006C38CE"/>
    <w:rsid w:val="006D0FC5"/>
    <w:rsid w:val="006D3719"/>
    <w:rsid w:val="006D51AB"/>
    <w:rsid w:val="006D51F6"/>
    <w:rsid w:val="006E3C4C"/>
    <w:rsid w:val="006E4F54"/>
    <w:rsid w:val="006F3164"/>
    <w:rsid w:val="00700357"/>
    <w:rsid w:val="00701603"/>
    <w:rsid w:val="007021D4"/>
    <w:rsid w:val="007066FD"/>
    <w:rsid w:val="007146CC"/>
    <w:rsid w:val="007166C0"/>
    <w:rsid w:val="00717899"/>
    <w:rsid w:val="0072381B"/>
    <w:rsid w:val="007247C1"/>
    <w:rsid w:val="00726FBC"/>
    <w:rsid w:val="00731EE3"/>
    <w:rsid w:val="0073289F"/>
    <w:rsid w:val="00733A31"/>
    <w:rsid w:val="00737544"/>
    <w:rsid w:val="00737826"/>
    <w:rsid w:val="007404A4"/>
    <w:rsid w:val="00740FD0"/>
    <w:rsid w:val="00744652"/>
    <w:rsid w:val="00744E75"/>
    <w:rsid w:val="007453B8"/>
    <w:rsid w:val="00746899"/>
    <w:rsid w:val="0075077D"/>
    <w:rsid w:val="00763060"/>
    <w:rsid w:val="00763DA4"/>
    <w:rsid w:val="00764F23"/>
    <w:rsid w:val="007725BC"/>
    <w:rsid w:val="00780116"/>
    <w:rsid w:val="007808FF"/>
    <w:rsid w:val="00783839"/>
    <w:rsid w:val="0078389F"/>
    <w:rsid w:val="00784919"/>
    <w:rsid w:val="00785EDB"/>
    <w:rsid w:val="0078721B"/>
    <w:rsid w:val="00794D15"/>
    <w:rsid w:val="0079783F"/>
    <w:rsid w:val="007A0CF8"/>
    <w:rsid w:val="007A4024"/>
    <w:rsid w:val="007B1141"/>
    <w:rsid w:val="007B5106"/>
    <w:rsid w:val="007C04DA"/>
    <w:rsid w:val="007C1C19"/>
    <w:rsid w:val="007C20BA"/>
    <w:rsid w:val="007C2100"/>
    <w:rsid w:val="007C6124"/>
    <w:rsid w:val="007D0869"/>
    <w:rsid w:val="007D1DBF"/>
    <w:rsid w:val="007D3A42"/>
    <w:rsid w:val="007D66D8"/>
    <w:rsid w:val="007D6714"/>
    <w:rsid w:val="007E23C9"/>
    <w:rsid w:val="007E28A0"/>
    <w:rsid w:val="007E34B9"/>
    <w:rsid w:val="007E6BF7"/>
    <w:rsid w:val="007E6CF0"/>
    <w:rsid w:val="007F0170"/>
    <w:rsid w:val="007F1102"/>
    <w:rsid w:val="007F6F12"/>
    <w:rsid w:val="00801467"/>
    <w:rsid w:val="00802BF1"/>
    <w:rsid w:val="00805414"/>
    <w:rsid w:val="00805604"/>
    <w:rsid w:val="00805DE4"/>
    <w:rsid w:val="00811464"/>
    <w:rsid w:val="00814844"/>
    <w:rsid w:val="0082047A"/>
    <w:rsid w:val="00821634"/>
    <w:rsid w:val="00821B9E"/>
    <w:rsid w:val="00824AD0"/>
    <w:rsid w:val="0082580E"/>
    <w:rsid w:val="00825D78"/>
    <w:rsid w:val="00832F1E"/>
    <w:rsid w:val="00836058"/>
    <w:rsid w:val="00836D62"/>
    <w:rsid w:val="00846861"/>
    <w:rsid w:val="0085040F"/>
    <w:rsid w:val="00852858"/>
    <w:rsid w:val="00860969"/>
    <w:rsid w:val="008666A3"/>
    <w:rsid w:val="00866935"/>
    <w:rsid w:val="008669B9"/>
    <w:rsid w:val="00867C86"/>
    <w:rsid w:val="0087308C"/>
    <w:rsid w:val="00873B3E"/>
    <w:rsid w:val="00874458"/>
    <w:rsid w:val="008750D4"/>
    <w:rsid w:val="008753FD"/>
    <w:rsid w:val="00875F12"/>
    <w:rsid w:val="00877477"/>
    <w:rsid w:val="008776FD"/>
    <w:rsid w:val="008809EA"/>
    <w:rsid w:val="00882695"/>
    <w:rsid w:val="00887464"/>
    <w:rsid w:val="00893E4E"/>
    <w:rsid w:val="008942BF"/>
    <w:rsid w:val="008948C8"/>
    <w:rsid w:val="008A1A14"/>
    <w:rsid w:val="008A4063"/>
    <w:rsid w:val="008B25C7"/>
    <w:rsid w:val="008B2F73"/>
    <w:rsid w:val="008B4D01"/>
    <w:rsid w:val="008B55ED"/>
    <w:rsid w:val="008C03E7"/>
    <w:rsid w:val="008C201B"/>
    <w:rsid w:val="008C4A02"/>
    <w:rsid w:val="008D0712"/>
    <w:rsid w:val="008D4426"/>
    <w:rsid w:val="008D7945"/>
    <w:rsid w:val="008D7CBE"/>
    <w:rsid w:val="008E2060"/>
    <w:rsid w:val="008E70F5"/>
    <w:rsid w:val="008E7C6E"/>
    <w:rsid w:val="008F01F6"/>
    <w:rsid w:val="008F1DB9"/>
    <w:rsid w:val="008F25B6"/>
    <w:rsid w:val="008F7E7E"/>
    <w:rsid w:val="00900C40"/>
    <w:rsid w:val="009043C3"/>
    <w:rsid w:val="009060C4"/>
    <w:rsid w:val="0090721C"/>
    <w:rsid w:val="0091296B"/>
    <w:rsid w:val="0091456D"/>
    <w:rsid w:val="009160CF"/>
    <w:rsid w:val="009165F7"/>
    <w:rsid w:val="009168BE"/>
    <w:rsid w:val="009169F0"/>
    <w:rsid w:val="00922E02"/>
    <w:rsid w:val="00922F76"/>
    <w:rsid w:val="00925AA9"/>
    <w:rsid w:val="009305D0"/>
    <w:rsid w:val="00937CF5"/>
    <w:rsid w:val="009416F8"/>
    <w:rsid w:val="00942489"/>
    <w:rsid w:val="009428C1"/>
    <w:rsid w:val="00943E6B"/>
    <w:rsid w:val="009440F0"/>
    <w:rsid w:val="009470DF"/>
    <w:rsid w:val="00952669"/>
    <w:rsid w:val="00952E06"/>
    <w:rsid w:val="00952E74"/>
    <w:rsid w:val="0095342E"/>
    <w:rsid w:val="009644C4"/>
    <w:rsid w:val="009644F9"/>
    <w:rsid w:val="0097176C"/>
    <w:rsid w:val="009717F6"/>
    <w:rsid w:val="00975AAA"/>
    <w:rsid w:val="00976687"/>
    <w:rsid w:val="0098444C"/>
    <w:rsid w:val="009848F2"/>
    <w:rsid w:val="0098645D"/>
    <w:rsid w:val="009900B5"/>
    <w:rsid w:val="00995075"/>
    <w:rsid w:val="0099661E"/>
    <w:rsid w:val="009A01A0"/>
    <w:rsid w:val="009A0E8E"/>
    <w:rsid w:val="009A1CD7"/>
    <w:rsid w:val="009A29C0"/>
    <w:rsid w:val="009A4DCD"/>
    <w:rsid w:val="009A55D6"/>
    <w:rsid w:val="009B5D72"/>
    <w:rsid w:val="009B684A"/>
    <w:rsid w:val="009C6DB1"/>
    <w:rsid w:val="009D0806"/>
    <w:rsid w:val="009D4C83"/>
    <w:rsid w:val="009D62BA"/>
    <w:rsid w:val="009E01ED"/>
    <w:rsid w:val="009E1660"/>
    <w:rsid w:val="009E1E4C"/>
    <w:rsid w:val="009E205F"/>
    <w:rsid w:val="009E33A2"/>
    <w:rsid w:val="009E3C9E"/>
    <w:rsid w:val="009E3FA7"/>
    <w:rsid w:val="009E5675"/>
    <w:rsid w:val="009E6289"/>
    <w:rsid w:val="00A03070"/>
    <w:rsid w:val="00A05EDF"/>
    <w:rsid w:val="00A06C42"/>
    <w:rsid w:val="00A07416"/>
    <w:rsid w:val="00A07BA3"/>
    <w:rsid w:val="00A07F6F"/>
    <w:rsid w:val="00A104C9"/>
    <w:rsid w:val="00A107A2"/>
    <w:rsid w:val="00A111FD"/>
    <w:rsid w:val="00A133E9"/>
    <w:rsid w:val="00A15EE0"/>
    <w:rsid w:val="00A20991"/>
    <w:rsid w:val="00A214CB"/>
    <w:rsid w:val="00A2325A"/>
    <w:rsid w:val="00A27662"/>
    <w:rsid w:val="00A30DDC"/>
    <w:rsid w:val="00A318D4"/>
    <w:rsid w:val="00A33ABA"/>
    <w:rsid w:val="00A35911"/>
    <w:rsid w:val="00A35E3D"/>
    <w:rsid w:val="00A35EA0"/>
    <w:rsid w:val="00A36C0E"/>
    <w:rsid w:val="00A42E07"/>
    <w:rsid w:val="00A438DE"/>
    <w:rsid w:val="00A44F22"/>
    <w:rsid w:val="00A46807"/>
    <w:rsid w:val="00A46FCA"/>
    <w:rsid w:val="00A478C0"/>
    <w:rsid w:val="00A47A8D"/>
    <w:rsid w:val="00A5337E"/>
    <w:rsid w:val="00A53A96"/>
    <w:rsid w:val="00A614B4"/>
    <w:rsid w:val="00A6159D"/>
    <w:rsid w:val="00A62B8E"/>
    <w:rsid w:val="00A6418B"/>
    <w:rsid w:val="00A66F96"/>
    <w:rsid w:val="00A67DBC"/>
    <w:rsid w:val="00A72025"/>
    <w:rsid w:val="00A72E2F"/>
    <w:rsid w:val="00A746F2"/>
    <w:rsid w:val="00A81190"/>
    <w:rsid w:val="00A83B95"/>
    <w:rsid w:val="00A843DD"/>
    <w:rsid w:val="00A86C87"/>
    <w:rsid w:val="00A86FFA"/>
    <w:rsid w:val="00A87994"/>
    <w:rsid w:val="00A90C41"/>
    <w:rsid w:val="00A90FC6"/>
    <w:rsid w:val="00A92F11"/>
    <w:rsid w:val="00A93722"/>
    <w:rsid w:val="00A93917"/>
    <w:rsid w:val="00A97D88"/>
    <w:rsid w:val="00AA040F"/>
    <w:rsid w:val="00AA05A9"/>
    <w:rsid w:val="00AA202E"/>
    <w:rsid w:val="00AB5067"/>
    <w:rsid w:val="00AB51EB"/>
    <w:rsid w:val="00AB5344"/>
    <w:rsid w:val="00AB5B57"/>
    <w:rsid w:val="00AB784A"/>
    <w:rsid w:val="00AC4626"/>
    <w:rsid w:val="00AD259D"/>
    <w:rsid w:val="00AE4583"/>
    <w:rsid w:val="00AF5825"/>
    <w:rsid w:val="00B04D56"/>
    <w:rsid w:val="00B0564A"/>
    <w:rsid w:val="00B11084"/>
    <w:rsid w:val="00B12B3E"/>
    <w:rsid w:val="00B12F76"/>
    <w:rsid w:val="00B21E8F"/>
    <w:rsid w:val="00B269C1"/>
    <w:rsid w:val="00B27293"/>
    <w:rsid w:val="00B30351"/>
    <w:rsid w:val="00B313F3"/>
    <w:rsid w:val="00B3143C"/>
    <w:rsid w:val="00B34A3C"/>
    <w:rsid w:val="00B35E95"/>
    <w:rsid w:val="00B3722D"/>
    <w:rsid w:val="00B423BC"/>
    <w:rsid w:val="00B45B40"/>
    <w:rsid w:val="00B463D4"/>
    <w:rsid w:val="00B47C2A"/>
    <w:rsid w:val="00B47DF0"/>
    <w:rsid w:val="00B5142F"/>
    <w:rsid w:val="00B54BCE"/>
    <w:rsid w:val="00B569AB"/>
    <w:rsid w:val="00B56E94"/>
    <w:rsid w:val="00B64068"/>
    <w:rsid w:val="00B65853"/>
    <w:rsid w:val="00B670D4"/>
    <w:rsid w:val="00B67991"/>
    <w:rsid w:val="00B71320"/>
    <w:rsid w:val="00B71498"/>
    <w:rsid w:val="00B722BD"/>
    <w:rsid w:val="00B72972"/>
    <w:rsid w:val="00B753D6"/>
    <w:rsid w:val="00B762A0"/>
    <w:rsid w:val="00B802EF"/>
    <w:rsid w:val="00B81D2C"/>
    <w:rsid w:val="00B821EB"/>
    <w:rsid w:val="00B832D5"/>
    <w:rsid w:val="00B869B7"/>
    <w:rsid w:val="00B873A8"/>
    <w:rsid w:val="00B908C4"/>
    <w:rsid w:val="00B943F2"/>
    <w:rsid w:val="00BA2FE6"/>
    <w:rsid w:val="00BA5093"/>
    <w:rsid w:val="00BA7295"/>
    <w:rsid w:val="00BA74EC"/>
    <w:rsid w:val="00BA7987"/>
    <w:rsid w:val="00BB1716"/>
    <w:rsid w:val="00BC016E"/>
    <w:rsid w:val="00BC0BA9"/>
    <w:rsid w:val="00BC1253"/>
    <w:rsid w:val="00BC443A"/>
    <w:rsid w:val="00BC5ADF"/>
    <w:rsid w:val="00BE0E1C"/>
    <w:rsid w:val="00BE33C9"/>
    <w:rsid w:val="00BE5776"/>
    <w:rsid w:val="00BE65F7"/>
    <w:rsid w:val="00BF225A"/>
    <w:rsid w:val="00BF5460"/>
    <w:rsid w:val="00BF5B1E"/>
    <w:rsid w:val="00BF75C4"/>
    <w:rsid w:val="00C07115"/>
    <w:rsid w:val="00C1183F"/>
    <w:rsid w:val="00C14244"/>
    <w:rsid w:val="00C15840"/>
    <w:rsid w:val="00C27F3A"/>
    <w:rsid w:val="00C27FE7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57BE8"/>
    <w:rsid w:val="00C61142"/>
    <w:rsid w:val="00C67646"/>
    <w:rsid w:val="00C6766B"/>
    <w:rsid w:val="00C67CB4"/>
    <w:rsid w:val="00C67CC6"/>
    <w:rsid w:val="00C70010"/>
    <w:rsid w:val="00C7262A"/>
    <w:rsid w:val="00C73698"/>
    <w:rsid w:val="00C742F9"/>
    <w:rsid w:val="00C75F18"/>
    <w:rsid w:val="00C9039D"/>
    <w:rsid w:val="00C91125"/>
    <w:rsid w:val="00C91639"/>
    <w:rsid w:val="00C962B8"/>
    <w:rsid w:val="00CA070E"/>
    <w:rsid w:val="00CA1420"/>
    <w:rsid w:val="00CA2E04"/>
    <w:rsid w:val="00CA4169"/>
    <w:rsid w:val="00CA57C9"/>
    <w:rsid w:val="00CC0365"/>
    <w:rsid w:val="00CC166F"/>
    <w:rsid w:val="00CD048B"/>
    <w:rsid w:val="00CD34EF"/>
    <w:rsid w:val="00CD463F"/>
    <w:rsid w:val="00CD581C"/>
    <w:rsid w:val="00CE1526"/>
    <w:rsid w:val="00CE4368"/>
    <w:rsid w:val="00CE63EA"/>
    <w:rsid w:val="00CF23D1"/>
    <w:rsid w:val="00CF2F58"/>
    <w:rsid w:val="00D048AA"/>
    <w:rsid w:val="00D06449"/>
    <w:rsid w:val="00D11468"/>
    <w:rsid w:val="00D1473A"/>
    <w:rsid w:val="00D150F6"/>
    <w:rsid w:val="00D16A04"/>
    <w:rsid w:val="00D20379"/>
    <w:rsid w:val="00D22E01"/>
    <w:rsid w:val="00D25637"/>
    <w:rsid w:val="00D26966"/>
    <w:rsid w:val="00D303A9"/>
    <w:rsid w:val="00D32241"/>
    <w:rsid w:val="00D32DC5"/>
    <w:rsid w:val="00D43473"/>
    <w:rsid w:val="00D447E9"/>
    <w:rsid w:val="00D45922"/>
    <w:rsid w:val="00D47901"/>
    <w:rsid w:val="00D51543"/>
    <w:rsid w:val="00D60637"/>
    <w:rsid w:val="00D6076F"/>
    <w:rsid w:val="00D72BC2"/>
    <w:rsid w:val="00D72D9C"/>
    <w:rsid w:val="00D74174"/>
    <w:rsid w:val="00D80370"/>
    <w:rsid w:val="00D818CE"/>
    <w:rsid w:val="00D946E4"/>
    <w:rsid w:val="00D963FB"/>
    <w:rsid w:val="00DA03D9"/>
    <w:rsid w:val="00DA1089"/>
    <w:rsid w:val="00DA14BA"/>
    <w:rsid w:val="00DA194E"/>
    <w:rsid w:val="00DA1C06"/>
    <w:rsid w:val="00DA6917"/>
    <w:rsid w:val="00DB022C"/>
    <w:rsid w:val="00DB2B68"/>
    <w:rsid w:val="00DB3395"/>
    <w:rsid w:val="00DC2249"/>
    <w:rsid w:val="00DC2F60"/>
    <w:rsid w:val="00DC66B5"/>
    <w:rsid w:val="00DE0CBB"/>
    <w:rsid w:val="00DE2C47"/>
    <w:rsid w:val="00DE75CB"/>
    <w:rsid w:val="00DF4A7F"/>
    <w:rsid w:val="00DF5AD6"/>
    <w:rsid w:val="00DF7CDA"/>
    <w:rsid w:val="00DF7E29"/>
    <w:rsid w:val="00E03469"/>
    <w:rsid w:val="00E04B32"/>
    <w:rsid w:val="00E12388"/>
    <w:rsid w:val="00E1387F"/>
    <w:rsid w:val="00E14F07"/>
    <w:rsid w:val="00E165EC"/>
    <w:rsid w:val="00E169B5"/>
    <w:rsid w:val="00E16E7B"/>
    <w:rsid w:val="00E20AD8"/>
    <w:rsid w:val="00E2287F"/>
    <w:rsid w:val="00E22F67"/>
    <w:rsid w:val="00E23DA7"/>
    <w:rsid w:val="00E252D3"/>
    <w:rsid w:val="00E30D8D"/>
    <w:rsid w:val="00E36F2D"/>
    <w:rsid w:val="00E4653D"/>
    <w:rsid w:val="00E53BE0"/>
    <w:rsid w:val="00E540AF"/>
    <w:rsid w:val="00E570BF"/>
    <w:rsid w:val="00E573CA"/>
    <w:rsid w:val="00E6252E"/>
    <w:rsid w:val="00E63B0E"/>
    <w:rsid w:val="00E63B65"/>
    <w:rsid w:val="00E646C7"/>
    <w:rsid w:val="00E665F8"/>
    <w:rsid w:val="00E71861"/>
    <w:rsid w:val="00E725E5"/>
    <w:rsid w:val="00E7306A"/>
    <w:rsid w:val="00E73FF2"/>
    <w:rsid w:val="00E80330"/>
    <w:rsid w:val="00E8415E"/>
    <w:rsid w:val="00E84DC0"/>
    <w:rsid w:val="00E86EB6"/>
    <w:rsid w:val="00E904ED"/>
    <w:rsid w:val="00E9160D"/>
    <w:rsid w:val="00E9161E"/>
    <w:rsid w:val="00E927F8"/>
    <w:rsid w:val="00E95AD3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2FB7"/>
    <w:rsid w:val="00EB389F"/>
    <w:rsid w:val="00EB597A"/>
    <w:rsid w:val="00EB5FE1"/>
    <w:rsid w:val="00EB6412"/>
    <w:rsid w:val="00EB6C88"/>
    <w:rsid w:val="00EC25FA"/>
    <w:rsid w:val="00EC320E"/>
    <w:rsid w:val="00EC40C8"/>
    <w:rsid w:val="00EC7D94"/>
    <w:rsid w:val="00ED5F49"/>
    <w:rsid w:val="00EE23B0"/>
    <w:rsid w:val="00EE35BE"/>
    <w:rsid w:val="00EE450E"/>
    <w:rsid w:val="00F017B6"/>
    <w:rsid w:val="00F06DEB"/>
    <w:rsid w:val="00F06FD5"/>
    <w:rsid w:val="00F0759B"/>
    <w:rsid w:val="00F076C5"/>
    <w:rsid w:val="00F1141F"/>
    <w:rsid w:val="00F11B9D"/>
    <w:rsid w:val="00F11FA8"/>
    <w:rsid w:val="00F20A1D"/>
    <w:rsid w:val="00F26A91"/>
    <w:rsid w:val="00F310F3"/>
    <w:rsid w:val="00F367C4"/>
    <w:rsid w:val="00F42510"/>
    <w:rsid w:val="00F42C47"/>
    <w:rsid w:val="00F453A8"/>
    <w:rsid w:val="00F46CDC"/>
    <w:rsid w:val="00F47213"/>
    <w:rsid w:val="00F47749"/>
    <w:rsid w:val="00F5073A"/>
    <w:rsid w:val="00F5175D"/>
    <w:rsid w:val="00F517A4"/>
    <w:rsid w:val="00F533DC"/>
    <w:rsid w:val="00F54A6C"/>
    <w:rsid w:val="00F55332"/>
    <w:rsid w:val="00F56986"/>
    <w:rsid w:val="00F644B8"/>
    <w:rsid w:val="00F66883"/>
    <w:rsid w:val="00F67DE0"/>
    <w:rsid w:val="00F71360"/>
    <w:rsid w:val="00F80E13"/>
    <w:rsid w:val="00F8128A"/>
    <w:rsid w:val="00F8393B"/>
    <w:rsid w:val="00F9198D"/>
    <w:rsid w:val="00F9335E"/>
    <w:rsid w:val="00F95AC9"/>
    <w:rsid w:val="00F96173"/>
    <w:rsid w:val="00FA3F5F"/>
    <w:rsid w:val="00FA487A"/>
    <w:rsid w:val="00FA54EC"/>
    <w:rsid w:val="00FA598A"/>
    <w:rsid w:val="00FB11A0"/>
    <w:rsid w:val="00FB3A1F"/>
    <w:rsid w:val="00FB424F"/>
    <w:rsid w:val="00FB56AB"/>
    <w:rsid w:val="00FB5B03"/>
    <w:rsid w:val="00FC18B6"/>
    <w:rsid w:val="00FC1A95"/>
    <w:rsid w:val="00FC4839"/>
    <w:rsid w:val="00FC61BB"/>
    <w:rsid w:val="00FC7DD1"/>
    <w:rsid w:val="00FD2C51"/>
    <w:rsid w:val="00FD3A57"/>
    <w:rsid w:val="00FD5E05"/>
    <w:rsid w:val="00FE5DAD"/>
    <w:rsid w:val="00FE5F32"/>
    <w:rsid w:val="00FE6F9C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507</cp:revision>
  <cp:lastPrinted>2008-10-15T17:34:00Z</cp:lastPrinted>
  <dcterms:created xsi:type="dcterms:W3CDTF">2008-04-14T15:29:00Z</dcterms:created>
  <dcterms:modified xsi:type="dcterms:W3CDTF">2008-10-15T17:35:00Z</dcterms:modified>
</cp:coreProperties>
</file>